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0432894"/>
        <w:docPartObj>
          <w:docPartGallery w:val="Cover Pages"/>
          <w:docPartUnique/>
        </w:docPartObj>
      </w:sdtPr>
      <w:sdtEndPr/>
      <w:sdtContent>
        <w:p w14:paraId="61DB6598" w14:textId="77777777" w:rsidR="00E81C2F" w:rsidRDefault="00C04010">
          <w:r>
            <w:rPr>
              <w:noProof/>
            </w:rPr>
            <w:drawing>
              <wp:inline distT="0" distB="0" distL="0" distR="0" wp14:anchorId="264E4769" wp14:editId="24163E4B">
                <wp:extent cx="2759778" cy="997243"/>
                <wp:effectExtent l="0" t="0" r="889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CPS logo green 90_20_100_20.png"/>
                        <pic:cNvPicPr/>
                      </pic:nvPicPr>
                      <pic:blipFill>
                        <a:blip r:embed="rId8">
                          <a:extLst>
                            <a:ext uri="{28A0092B-C50C-407E-A947-70E740481C1C}">
                              <a14:useLocalDpi xmlns:a14="http://schemas.microsoft.com/office/drawing/2010/main" val="0"/>
                            </a:ext>
                          </a:extLst>
                        </a:blip>
                        <a:stretch>
                          <a:fillRect/>
                        </a:stretch>
                      </pic:blipFill>
                      <pic:spPr>
                        <a:xfrm>
                          <a:off x="0" y="0"/>
                          <a:ext cx="2809351" cy="1015156"/>
                        </a:xfrm>
                        <a:prstGeom prst="rect">
                          <a:avLst/>
                        </a:prstGeom>
                      </pic:spPr>
                    </pic:pic>
                  </a:graphicData>
                </a:graphic>
              </wp:inline>
            </w:drawing>
          </w:r>
        </w:p>
        <w:p w14:paraId="38D55249" w14:textId="77777777" w:rsidR="00E81C2F" w:rsidRDefault="00C04010">
          <w:r>
            <w:rPr>
              <w:noProof/>
            </w:rPr>
            <mc:AlternateContent>
              <mc:Choice Requires="wps">
                <w:drawing>
                  <wp:anchor distT="0" distB="0" distL="114300" distR="114300" simplePos="0" relativeHeight="251658241" behindDoc="0" locked="0" layoutInCell="1" allowOverlap="1" wp14:anchorId="0460911A" wp14:editId="07AB3B5C">
                    <wp:simplePos x="0" y="0"/>
                    <wp:positionH relativeFrom="page">
                      <wp:posOffset>393714</wp:posOffset>
                    </wp:positionH>
                    <wp:positionV relativeFrom="paragraph">
                      <wp:posOffset>62230</wp:posOffset>
                    </wp:positionV>
                    <wp:extent cx="6858000" cy="4040275"/>
                    <wp:effectExtent l="0" t="0" r="0" b="0"/>
                    <wp:wrapNone/>
                    <wp:docPr id="450" name="Text Box 450" title="Title text box"/>
                    <wp:cNvGraphicFramePr/>
                    <a:graphic xmlns:a="http://schemas.openxmlformats.org/drawingml/2006/main">
                      <a:graphicData uri="http://schemas.microsoft.com/office/word/2010/wordprocessingShape">
                        <wps:wsp>
                          <wps:cNvSpPr txBox="1"/>
                          <wps:spPr>
                            <a:xfrm>
                              <a:off x="0" y="0"/>
                              <a:ext cx="6858000" cy="4040275"/>
                            </a:xfrm>
                            <a:prstGeom prst="rect">
                              <a:avLst/>
                            </a:prstGeom>
                            <a:noFill/>
                            <a:ln w="6350">
                              <a:noFill/>
                            </a:ln>
                          </wps:spPr>
                          <wps:txbx>
                            <w:txbxContent>
                              <w:sdt>
                                <w:sdtPr>
                                  <w:rPr>
                                    <w:rFonts w:asciiTheme="majorHAnsi" w:hAnsiTheme="majorHAnsi"/>
                                    <w:caps/>
                                    <w:color w:val="FFFFFF" w:themeColor="background1"/>
                                    <w:spacing w:val="160"/>
                                    <w:sz w:val="96"/>
                                    <w:szCs w:val="96"/>
                                  </w:rPr>
                                  <w:alias w:val="Title"/>
                                  <w:tag w:val=""/>
                                  <w:id w:val="1581941180"/>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0C7F884B" w14:textId="77777777" w:rsidR="00444F4D" w:rsidRPr="00663AA7" w:rsidRDefault="00663AA7">
                                    <w:pPr>
                                      <w:pStyle w:val="NoSpacing"/>
                                      <w:jc w:val="center"/>
                                      <w:rPr>
                                        <w:rFonts w:asciiTheme="majorHAnsi" w:hAnsiTheme="majorHAnsi"/>
                                        <w:caps/>
                                        <w:color w:val="FFFFFF" w:themeColor="background1"/>
                                        <w:spacing w:val="160"/>
                                        <w:sz w:val="96"/>
                                        <w:szCs w:val="96"/>
                                      </w:rPr>
                                    </w:pPr>
                                    <w:r w:rsidRPr="00663AA7">
                                      <w:rPr>
                                        <w:rFonts w:ascii="Arial" w:hAnsi="Arial" w:cs="Arial"/>
                                        <w:color w:val="FFFFFF" w:themeColor="background1"/>
                                        <w:sz w:val="96"/>
                                        <w:szCs w:val="96"/>
                                      </w:rPr>
                                      <w:t>Acceptable Use of IT Systems Policy</w:t>
                                    </w:r>
                                  </w:p>
                                </w:sdtContent>
                              </w:sdt>
                            </w:txbxContent>
                          </wps:txbx>
                          <wps:bodyPr rot="0" spcFirstLastPara="0" vertOverflow="overflow" horzOverflow="overflow" vert="horz" wrap="square" lIns="36576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60911A" id="_x0000_t202" coordsize="21600,21600" o:spt="202" path="m,l,21600r21600,l21600,xe">
                    <v:stroke joinstyle="miter"/>
                    <v:path gradientshapeok="t" o:connecttype="rect"/>
                  </v:shapetype>
                  <v:shape id="Text Box 450" o:spid="_x0000_s1026" type="#_x0000_t202" alt="Title: Title text box" style="position:absolute;margin-left:31pt;margin-top:4.9pt;width:540pt;height:318.15pt;z-index:251658241;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" filled="f" stroked="f" strokeweight=".5pt">
                    <v:textbox inset="28.8pt">
                      <w:txbxContent>
                        <w:sdt>
                          <w:sdtPr>
                            <w:rPr>
                              <w:rFonts w:asciiTheme="majorHAnsi" w:hAnsiTheme="majorHAnsi"/>
                              <w:caps/>
                              <w:color w:val="FFFFFF" w:themeColor="background1"/>
                              <w:spacing w:val="160"/>
                              <w:sz w:val="96"/>
                              <w:szCs w:val="96"/>
                            </w:rPr>
                            <w:alias w:val="Title"/>
                            <w:tag w:val=""/>
                            <w:id w:val="1581941180"/>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0C7F884B" w14:textId="77777777" w:rsidR="00444F4D" w:rsidRPr="00663AA7" w:rsidRDefault="00663AA7">
                              <w:pPr>
                                <w:pStyle w:val="NoSpacing"/>
                                <w:jc w:val="center"/>
                                <w:rPr>
                                  <w:rFonts w:asciiTheme="majorHAnsi" w:hAnsiTheme="majorHAnsi"/>
                                  <w:caps/>
                                  <w:color w:val="FFFFFF" w:themeColor="background1"/>
                                  <w:spacing w:val="160"/>
                                  <w:sz w:val="96"/>
                                  <w:szCs w:val="96"/>
                                </w:rPr>
                              </w:pPr>
                              <w:r w:rsidRPr="00663AA7">
                                <w:rPr>
                                  <w:rFonts w:ascii="Arial" w:hAnsi="Arial" w:cs="Arial"/>
                                  <w:color w:val="FFFFFF" w:themeColor="background1"/>
                                  <w:sz w:val="96"/>
                                  <w:szCs w:val="96"/>
                                </w:rPr>
                                <w:t>Acceptable Use of IT Systems Policy</w:t>
                              </w:r>
                            </w:p>
                          </w:sdtContent>
                        </w:sdt>
                      </w:txbxContent>
                    </v:textbox>
                    <w10:wrap anchorx="page"/>
                  </v:shape>
                </w:pict>
              </mc:Fallback>
            </mc:AlternateContent>
          </w:r>
          <w:r w:rsidR="001876BF">
            <w:rPr>
              <w:noProof/>
            </w:rPr>
            <mc:AlternateContent>
              <mc:Choice Requires="wpg">
                <w:drawing>
                  <wp:anchor distT="0" distB="0" distL="114300" distR="114300" simplePos="0" relativeHeight="251658240" behindDoc="1" locked="0" layoutInCell="1" allowOverlap="1" wp14:anchorId="4F10F2A4" wp14:editId="58395C96">
                    <wp:simplePos x="0" y="0"/>
                    <wp:positionH relativeFrom="page">
                      <wp:posOffset>241314</wp:posOffset>
                    </wp:positionH>
                    <wp:positionV relativeFrom="page">
                      <wp:posOffset>2169484</wp:posOffset>
                    </wp:positionV>
                    <wp:extent cx="7104380" cy="7419759"/>
                    <wp:effectExtent l="0" t="0" r="7620" b="0"/>
                    <wp:wrapNone/>
                    <wp:docPr id="451" name="Group 451"/>
                    <wp:cNvGraphicFramePr/>
                    <a:graphic xmlns:a="http://schemas.openxmlformats.org/drawingml/2006/main">
                      <a:graphicData uri="http://schemas.microsoft.com/office/word/2010/wordprocessingGroup">
                        <wpg:wgp>
                          <wpg:cNvGrpSpPr/>
                          <wpg:grpSpPr>
                            <a:xfrm>
                              <a:off x="0" y="0"/>
                              <a:ext cx="7104380" cy="7419759"/>
                              <a:chOff x="0" y="0"/>
                              <a:chExt cx="7312660" cy="9589770"/>
                            </a:xfrm>
                            <a:solidFill>
                              <a:srgbClr val="EF793A"/>
                            </a:solidFill>
                          </wpg:grpSpPr>
                          <wps:wsp>
                            <wps:cNvPr id="452" name="Rectangle 452" title="Background shape for page color"/>
                            <wps:cNvSpPr/>
                            <wps:spPr>
                              <a:xfrm>
                                <a:off x="0" y="0"/>
                                <a:ext cx="7312660" cy="958977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Rectangle 453" title="Background shape for page color"/>
                            <wps:cNvSpPr/>
                            <wps:spPr>
                              <a:xfrm>
                                <a:off x="0" y="0"/>
                                <a:ext cx="283210" cy="958977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w14:anchorId="0C71BB61">
                  <v:group id="Group 451" style="position:absolute;margin-left:19pt;margin-top:170.85pt;width:559.4pt;height:584.25pt;z-index:-251658240;mso-position-horizontal-relative:page;mso-position-vertical-relative:page" coordsize="7312660,9589770" o:spid="_x0000_s1026" w14:anchorId="79B935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">
                    <v:rect id="Rectangle 452" style="position:absolute;width:7312660;height:9589770;visibility:visible;mso-wrap-style:square;v-text-anchor:middle" o:spid="_x0000_s1027" filled="f" stroked="f" strokeweight="1pt"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k+XjxAAA&#10;ANwAAAAPAAAAZHJzL2Rvd25yZXYueG1sRI9BawIxFITvgv8hPKE3zVZakdUobaG0xYN01ftr8txd&#10;unlZkri7/vtGEHocZuYbZr0dbCM68qF2rOBxloEg1s7UXCo4Ht6nSxAhIhtsHJOCKwXYbsajNebG&#10;9fxNXRFLkSAcclRQxdjmUgZdkcUwcy1x8s7OW4xJ+lIaj32C20bOs2whLdacFips6a0i/VtcrIKT&#10;O7/2Vv/wV3fd15ePndd6uVPqYTK8rEBEGuJ/+N7+NAqenudwO5OOgNz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ZPl48QAAADcAAAADwAAAAAAAAAAAAAAAACXAgAAZHJzL2Rv&#10;d25yZXYueG1sUEsFBgAAAAAEAAQA9QAAAIgDAAAAAA==&#10;"/>
                    <v:rect id="Rectangle 453" style="position:absolute;width:283210;height:9589770;visibility:visible;mso-wrap-style:square;v-text-anchor:middle" o:spid="_x0000_s1028" filled="f" stroked="f" strokeweight="1pt"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30B4xAAA&#10;ANwAAAAPAAAAZHJzL2Rvd25yZXYueG1sRI9BawIxFITvhf6H8ArearZai6xGUUGseCi17f2ZPHeX&#10;bl6WJO6u/94IhR6HmfmGmS97W4uWfKgcK3gZZiCItTMVFwq+v7bPUxAhIhusHZOCKwVYLh4f5pgb&#10;1/EntcdYiAThkKOCMsYmlzLokiyGoWuIk3d23mJM0hfSeOwS3NZylGVv0mLFaaHEhjYl6d/jxSr4&#10;ced1Z/WJ9+31o7rsDl7r6UGpwVO/moGI1Mf/8F/73Sh4nYzhfiYdAbm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t9AeMQAAADcAAAADwAAAAAAAAAAAAAAAACXAgAAZHJzL2Rv&#10;d25yZXYueG1sUEsFBgAAAAAEAAQA9QAAAIgDAAAAAA==&#10;"/>
                    <w10:wrap anchorx="page" anchory="page"/>
                  </v:group>
                </w:pict>
              </mc:Fallback>
            </mc:AlternateContent>
          </w:r>
          <w:r w:rsidR="001876BF">
            <w:rPr>
              <w:noProof/>
            </w:rPr>
            <mc:AlternateContent>
              <mc:Choice Requires="wps">
                <w:drawing>
                  <wp:anchor distT="0" distB="0" distL="114300" distR="114300" simplePos="0" relativeHeight="251658242" behindDoc="0" locked="0" layoutInCell="1" allowOverlap="1" wp14:anchorId="2BA1CC9F" wp14:editId="7933B957">
                    <wp:simplePos x="0" y="0"/>
                    <wp:positionH relativeFrom="page">
                      <wp:posOffset>315892</wp:posOffset>
                    </wp:positionH>
                    <wp:positionV relativeFrom="page">
                      <wp:posOffset>7545394</wp:posOffset>
                    </wp:positionV>
                    <wp:extent cx="6858000" cy="2106930"/>
                    <wp:effectExtent l="0" t="0" r="0" b="0"/>
                    <wp:wrapNone/>
                    <wp:docPr id="51" name="Text Box 51" title="Contact info text box"/>
                    <wp:cNvGraphicFramePr/>
                    <a:graphic xmlns:a="http://schemas.openxmlformats.org/drawingml/2006/main">
                      <a:graphicData uri="http://schemas.microsoft.com/office/word/2010/wordprocessingShape">
                        <wps:wsp>
                          <wps:cNvSpPr txBox="1"/>
                          <wps:spPr>
                            <a:xfrm>
                              <a:off x="0" y="0"/>
                              <a:ext cx="6858000" cy="2106930"/>
                            </a:xfrm>
                            <a:prstGeom prst="rect">
                              <a:avLst/>
                            </a:prstGeom>
                            <a:noFill/>
                            <a:ln w="6350">
                              <a:noFill/>
                            </a:ln>
                          </wps:spPr>
                          <wps:txbx>
                            <w:txbxContent>
                              <w:sdt>
                                <w:sdtPr>
                                  <w:rPr>
                                    <w:b/>
                                    <w:caps/>
                                    <w:color w:val="44546A" w:themeColor="text2"/>
                                    <w:spacing w:val="140"/>
                                    <w:sz w:val="40"/>
                                    <w:szCs w:val="40"/>
                                  </w:rPr>
                                  <w:alias w:val="Subtitle"/>
                                  <w:tag w:val=""/>
                                  <w:id w:val="1245538179"/>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6F216D18" w14:textId="77777777" w:rsidR="00444F4D" w:rsidRDefault="00663AA7">
                                    <w:pPr>
                                      <w:pStyle w:val="NoSpacing"/>
                                      <w:spacing w:before="240"/>
                                      <w:jc w:val="center"/>
                                      <w:rPr>
                                        <w:b/>
                                        <w:caps/>
                                        <w:color w:val="44546A" w:themeColor="text2"/>
                                        <w:spacing w:val="140"/>
                                        <w:sz w:val="40"/>
                                        <w:szCs w:val="40"/>
                                      </w:rPr>
                                    </w:pPr>
                                    <w:r>
                                      <w:rPr>
                                        <w:b/>
                                        <w:caps/>
                                        <w:color w:val="44546A" w:themeColor="text2"/>
                                        <w:spacing w:val="140"/>
                                        <w:sz w:val="40"/>
                                        <w:szCs w:val="40"/>
                                      </w:rPr>
                                      <w:t xml:space="preserve">     </w:t>
                                    </w:r>
                                  </w:p>
                                </w:sdtContent>
                              </w:sdt>
                              <w:sdt>
                                <w:sdtPr>
                                  <w:rPr>
                                    <w:b/>
                                    <w:color w:val="E7E6E6" w:themeColor="background2"/>
                                    <w:sz w:val="32"/>
                                    <w:szCs w:val="32"/>
                                  </w:rPr>
                                  <w:alias w:val="Author"/>
                                  <w:tag w:val=""/>
                                  <w:id w:val="1814761326"/>
                                  <w:showingPlcHdr/>
                                  <w:dataBinding w:prefixMappings="xmlns:ns0='http://purl.org/dc/elements/1.1/' xmlns:ns1='http://schemas.openxmlformats.org/package/2006/metadata/core-properties' " w:xpath="/ns1:coreProperties[1]/ns0:creator[1]" w:storeItemID="{6C3C8BC8-F283-45AE-878A-BAB7291924A1}"/>
                                  <w15:appearance w15:val="hidden"/>
                                  <w:text/>
                                </w:sdtPr>
                                <w:sdtEndPr>
                                  <w:rPr>
                                    <w:caps/>
                                    <w:spacing w:val="20"/>
                                  </w:rPr>
                                </w:sdtEndPr>
                                <w:sdtContent>
                                  <w:p w14:paraId="70631DC3" w14:textId="1B052B9A" w:rsidR="00444F4D" w:rsidRDefault="00B8054F">
                                    <w:pPr>
                                      <w:pStyle w:val="NoSpacing"/>
                                      <w:spacing w:before="240"/>
                                      <w:jc w:val="center"/>
                                      <w:rPr>
                                        <w:b/>
                                        <w:caps/>
                                        <w:color w:val="E7E6E6" w:themeColor="background2"/>
                                        <w:spacing w:val="20"/>
                                        <w:sz w:val="32"/>
                                        <w:szCs w:val="32"/>
                                      </w:rPr>
                                    </w:pPr>
                                    <w:r>
                                      <w:rPr>
                                        <w:b/>
                                        <w:color w:val="E7E6E6" w:themeColor="background2"/>
                                        <w:sz w:val="32"/>
                                        <w:szCs w:val="32"/>
                                      </w:rPr>
                                      <w:t xml:space="preserve">     </w:t>
                                    </w:r>
                                  </w:p>
                                </w:sdtContent>
                              </w:sdt>
                              <w:p w14:paraId="2579BF59" w14:textId="77777777" w:rsidR="00444F4D" w:rsidRDefault="009F52E7">
                                <w:pPr>
                                  <w:pStyle w:val="NoSpacing"/>
                                  <w:spacing w:before="720"/>
                                  <w:jc w:val="center"/>
                                  <w:rPr>
                                    <w:b/>
                                    <w:caps/>
                                    <w:color w:val="44546A" w:themeColor="text2"/>
                                    <w:spacing w:val="20"/>
                                    <w:sz w:val="24"/>
                                    <w:szCs w:val="24"/>
                                  </w:rPr>
                                </w:pPr>
                                <w:sdt>
                                  <w:sdtPr>
                                    <w:alias w:val="Company"/>
                                    <w:tag w:val=""/>
                                    <w:id w:val="1195199651"/>
                                    <w:dataBinding w:prefixMappings="xmlns:ns0='http://schemas.openxmlformats.org/officeDocument/2006/extended-properties' " w:xpath="/ns0:Properties[1]/ns0:Company[1]" w:storeItemID="{6668398D-A668-4E3E-A5EB-62B293D839F1}"/>
                                    <w15:appearance w15:val="hidden"/>
                                    <w:text/>
                                  </w:sdtPr>
                                  <w:sdtEndPr>
                                    <w:rPr>
                                      <w:b/>
                                      <w:caps/>
                                      <w:color w:val="44546A" w:themeColor="text2"/>
                                      <w:spacing w:val="20"/>
                                      <w:sz w:val="24"/>
                                      <w:szCs w:val="24"/>
                                    </w:rPr>
                                  </w:sdtEndPr>
                                  <w:sdtContent>
                                    <w:r w:rsidR="00444F4D">
                                      <w:t>Consultus Services Pvt Ltd</w:t>
                                    </w:r>
                                  </w:sdtContent>
                                </w:sdt>
                                <w:r w:rsidR="00444F4D" w:rsidRPr="00C04010">
                                  <w:rPr>
                                    <w:b/>
                                    <w:caps/>
                                    <w:color w:val="FFFFFF" w:themeColor="background1"/>
                                    <w:spacing w:val="20"/>
                                    <w:sz w:val="24"/>
                                    <w:szCs w:val="24"/>
                                  </w:rPr>
                                  <w:t xml:space="preserve"> | </w:t>
                                </w:r>
                                <w:sdt>
                                  <w:sdtPr>
                                    <w:rPr>
                                      <w:b/>
                                      <w:caps/>
                                      <w:color w:val="FFFFFF" w:themeColor="background1"/>
                                      <w:spacing w:val="20"/>
                                      <w:sz w:val="24"/>
                                      <w:szCs w:val="24"/>
                                    </w:rPr>
                                    <w:alias w:val="Company Address"/>
                                    <w:tag w:val=""/>
                                    <w:id w:val="1365552638"/>
                                    <w:dataBinding w:prefixMappings="xmlns:ns0='http://schemas.microsoft.com/office/2006/coverPageProps' " w:xpath="/ns0:CoverPageProperties[1]/ns0:CompanyAddress[1]" w:storeItemID="{55AF091B-3C7A-41E3-B477-F2FDAA23CFDA}"/>
                                    <w15:appearance w15:val="hidden"/>
                                    <w:text/>
                                  </w:sdtPr>
                                  <w:sdtEndPr/>
                                  <w:sdtContent>
                                    <w:r w:rsidR="00663AA7" w:rsidRPr="00C04010">
                                      <w:rPr>
                                        <w:b/>
                                        <w:caps/>
                                        <w:color w:val="FFFFFF" w:themeColor="background1"/>
                                        <w:spacing w:val="20"/>
                                        <w:sz w:val="24"/>
                                        <w:szCs w:val="24"/>
                                      </w:rPr>
                                      <w:t>19 Glenara avenue, harare, zimbabwe</w:t>
                                    </w:r>
                                  </w:sdtContent>
                                </w:sdt>
                              </w:p>
                            </w:txbxContent>
                          </wps:txbx>
                          <wps:bodyPr rot="0" spcFirstLastPara="0" vertOverflow="overflow" horzOverflow="overflow" vert="horz" wrap="square" lIns="365760" tIns="45720" rIns="91440" bIns="548640" numCol="1" spcCol="0" rtlCol="0" fromWordArt="0" anchor="b" anchorCtr="0" forceAA="0" compatLnSpc="1">
                            <a:prstTxWarp prst="textNoShape">
                              <a:avLst/>
                            </a:prstTxWarp>
                            <a:spAutoFit/>
                          </wps:bodyPr>
                        </wps:wsp>
                      </a:graphicData>
                    </a:graphic>
                    <wp14:sizeRelV relativeFrom="margin">
                      <wp14:pctHeight>0</wp14:pctHeight>
                    </wp14:sizeRelV>
                  </wp:anchor>
                </w:drawing>
              </mc:Choice>
              <mc:Fallback>
                <w:pict>
                  <v:shape w14:anchorId="2BA1CC9F" id="Text Box 51" o:spid="_x0000_s1027" type="#_x0000_t202" alt="Title: Contact info text box" style="position:absolute;margin-left:24.85pt;margin-top:594.15pt;width:540pt;height:165.9pt;z-index:25165824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" filled="f" stroked="f" strokeweight=".5pt">
                    <v:textbox style="mso-fit-shape-to-text:t" inset="28.8pt,,,43.2pt">
                      <w:txbxContent>
                        <w:sdt>
                          <w:sdtPr>
                            <w:rPr>
                              <w:b/>
                              <w:caps/>
                              <w:color w:val="44546A" w:themeColor="text2"/>
                              <w:spacing w:val="140"/>
                              <w:sz w:val="40"/>
                              <w:szCs w:val="40"/>
                            </w:rPr>
                            <w:alias w:val="Subtitle"/>
                            <w:tag w:val=""/>
                            <w:id w:val="1245538179"/>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6F216D18" w14:textId="77777777" w:rsidR="00444F4D" w:rsidRDefault="00663AA7">
                              <w:pPr>
                                <w:pStyle w:val="NoSpacing"/>
                                <w:spacing w:before="240"/>
                                <w:jc w:val="center"/>
                                <w:rPr>
                                  <w:b/>
                                  <w:caps/>
                                  <w:color w:val="44546A" w:themeColor="text2"/>
                                  <w:spacing w:val="140"/>
                                  <w:sz w:val="40"/>
                                  <w:szCs w:val="40"/>
                                </w:rPr>
                              </w:pPr>
                              <w:r>
                                <w:rPr>
                                  <w:b/>
                                  <w:caps/>
                                  <w:color w:val="44546A" w:themeColor="text2"/>
                                  <w:spacing w:val="140"/>
                                  <w:sz w:val="40"/>
                                  <w:szCs w:val="40"/>
                                </w:rPr>
                                <w:t xml:space="preserve">     </w:t>
                              </w:r>
                            </w:p>
                          </w:sdtContent>
                        </w:sdt>
                        <w:sdt>
                          <w:sdtPr>
                            <w:rPr>
                              <w:b/>
                              <w:color w:val="E7E6E6" w:themeColor="background2"/>
                              <w:sz w:val="32"/>
                              <w:szCs w:val="32"/>
                            </w:rPr>
                            <w:alias w:val="Author"/>
                            <w:tag w:val=""/>
                            <w:id w:val="1814761326"/>
                            <w:showingPlcHdr/>
                            <w:dataBinding w:prefixMappings="xmlns:ns0='http://purl.org/dc/elements/1.1/' xmlns:ns1='http://schemas.openxmlformats.org/package/2006/metadata/core-properties' " w:xpath="/ns1:coreProperties[1]/ns0:creator[1]" w:storeItemID="{6C3C8BC8-F283-45AE-878A-BAB7291924A1}"/>
                            <w15:appearance w15:val="hidden"/>
                            <w:text/>
                          </w:sdtPr>
                          <w:sdtEndPr>
                            <w:rPr>
                              <w:caps/>
                              <w:spacing w:val="20"/>
                            </w:rPr>
                          </w:sdtEndPr>
                          <w:sdtContent>
                            <w:p w14:paraId="70631DC3" w14:textId="1B052B9A" w:rsidR="00444F4D" w:rsidRDefault="00B8054F">
                              <w:pPr>
                                <w:pStyle w:val="NoSpacing"/>
                                <w:spacing w:before="240"/>
                                <w:jc w:val="center"/>
                                <w:rPr>
                                  <w:b/>
                                  <w:caps/>
                                  <w:color w:val="E7E6E6" w:themeColor="background2"/>
                                  <w:spacing w:val="20"/>
                                  <w:sz w:val="32"/>
                                  <w:szCs w:val="32"/>
                                </w:rPr>
                              </w:pPr>
                              <w:r>
                                <w:rPr>
                                  <w:b/>
                                  <w:color w:val="E7E6E6" w:themeColor="background2"/>
                                  <w:sz w:val="32"/>
                                  <w:szCs w:val="32"/>
                                </w:rPr>
                                <w:t xml:space="preserve">     </w:t>
                              </w:r>
                            </w:p>
                          </w:sdtContent>
                        </w:sdt>
                        <w:p w14:paraId="2579BF59" w14:textId="77777777" w:rsidR="00444F4D" w:rsidRDefault="009F52E7">
                          <w:pPr>
                            <w:pStyle w:val="NoSpacing"/>
                            <w:spacing w:before="720"/>
                            <w:jc w:val="center"/>
                            <w:rPr>
                              <w:b/>
                              <w:caps/>
                              <w:color w:val="44546A" w:themeColor="text2"/>
                              <w:spacing w:val="20"/>
                              <w:sz w:val="24"/>
                              <w:szCs w:val="24"/>
                            </w:rPr>
                          </w:pPr>
                          <w:sdt>
                            <w:sdtPr>
                              <w:alias w:val="Company"/>
                              <w:tag w:val=""/>
                              <w:id w:val="1195199651"/>
                              <w:dataBinding w:prefixMappings="xmlns:ns0='http://schemas.openxmlformats.org/officeDocument/2006/extended-properties' " w:xpath="/ns0:Properties[1]/ns0:Company[1]" w:storeItemID="{6668398D-A668-4E3E-A5EB-62B293D839F1}"/>
                              <w15:appearance w15:val="hidden"/>
                              <w:text/>
                            </w:sdtPr>
                            <w:sdtEndPr>
                              <w:rPr>
                                <w:b/>
                                <w:caps/>
                                <w:color w:val="44546A" w:themeColor="text2"/>
                                <w:spacing w:val="20"/>
                                <w:sz w:val="24"/>
                                <w:szCs w:val="24"/>
                              </w:rPr>
                            </w:sdtEndPr>
                            <w:sdtContent>
                              <w:r w:rsidR="00444F4D">
                                <w:t>Consultus Services Pvt Ltd</w:t>
                              </w:r>
                            </w:sdtContent>
                          </w:sdt>
                          <w:r w:rsidR="00444F4D" w:rsidRPr="00C04010">
                            <w:rPr>
                              <w:b/>
                              <w:caps/>
                              <w:color w:val="FFFFFF" w:themeColor="background1"/>
                              <w:spacing w:val="20"/>
                              <w:sz w:val="24"/>
                              <w:szCs w:val="24"/>
                            </w:rPr>
                            <w:t xml:space="preserve"> | </w:t>
                          </w:r>
                          <w:sdt>
                            <w:sdtPr>
                              <w:rPr>
                                <w:b/>
                                <w:caps/>
                                <w:color w:val="FFFFFF" w:themeColor="background1"/>
                                <w:spacing w:val="20"/>
                                <w:sz w:val="24"/>
                                <w:szCs w:val="24"/>
                              </w:rPr>
                              <w:alias w:val="Company Address"/>
                              <w:tag w:val=""/>
                              <w:id w:val="1365552638"/>
                              <w:dataBinding w:prefixMappings="xmlns:ns0='http://schemas.microsoft.com/office/2006/coverPageProps' " w:xpath="/ns0:CoverPageProperties[1]/ns0:CompanyAddress[1]" w:storeItemID="{55AF091B-3C7A-41E3-B477-F2FDAA23CFDA}"/>
                              <w15:appearance w15:val="hidden"/>
                              <w:text/>
                            </w:sdtPr>
                            <w:sdtEndPr/>
                            <w:sdtContent>
                              <w:r w:rsidR="00663AA7" w:rsidRPr="00C04010">
                                <w:rPr>
                                  <w:b/>
                                  <w:caps/>
                                  <w:color w:val="FFFFFF" w:themeColor="background1"/>
                                  <w:spacing w:val="20"/>
                                  <w:sz w:val="24"/>
                                  <w:szCs w:val="24"/>
                                </w:rPr>
                                <w:t>19 Glenara avenue, harare, zimbabwe</w:t>
                              </w:r>
                            </w:sdtContent>
                          </w:sdt>
                        </w:p>
                      </w:txbxContent>
                    </v:textbox>
                    <w10:wrap anchorx="page" anchory="page"/>
                  </v:shape>
                </w:pict>
              </mc:Fallback>
            </mc:AlternateContent>
          </w:r>
          <w:r w:rsidR="00E81C2F">
            <w:br w:type="page"/>
          </w:r>
        </w:p>
      </w:sdtContent>
    </w:sdt>
    <w:p w14:paraId="6AC27ABB" w14:textId="77777777" w:rsidR="00E81C2F" w:rsidRPr="00EF6A5E" w:rsidRDefault="00E81C2F" w:rsidP="00E81C2F">
      <w:pPr>
        <w:autoSpaceDE w:val="0"/>
        <w:autoSpaceDN w:val="0"/>
        <w:adjustRightInd w:val="0"/>
        <w:jc w:val="center"/>
        <w:rPr>
          <w:rFonts w:ascii="Arial" w:hAnsi="Arial" w:cs="Arial"/>
          <w:b/>
          <w:bCs/>
          <w:color w:val="000000"/>
          <w:lang w:val="en-ZA"/>
        </w:rPr>
      </w:pPr>
    </w:p>
    <w:p w14:paraId="41EB4B53" w14:textId="77777777" w:rsidR="00E81C2F" w:rsidRPr="00EF6A5E" w:rsidRDefault="00E81C2F" w:rsidP="00E81C2F">
      <w:pPr>
        <w:autoSpaceDE w:val="0"/>
        <w:autoSpaceDN w:val="0"/>
        <w:adjustRightInd w:val="0"/>
        <w:jc w:val="center"/>
        <w:rPr>
          <w:rFonts w:ascii="Arial" w:hAnsi="Arial" w:cs="Arial"/>
          <w:b/>
          <w:bCs/>
          <w:color w:val="000000"/>
          <w:lang w:val="en-ZA"/>
        </w:rPr>
      </w:pPr>
    </w:p>
    <w:p w14:paraId="7AB57E80" w14:textId="77777777" w:rsidR="00E81C2F" w:rsidRDefault="00E81C2F" w:rsidP="00E81C2F">
      <w:pPr>
        <w:autoSpaceDE w:val="0"/>
        <w:autoSpaceDN w:val="0"/>
        <w:adjustRightInd w:val="0"/>
        <w:jc w:val="center"/>
        <w:rPr>
          <w:rFonts w:ascii="Arial" w:hAnsi="Arial" w:cs="Arial"/>
          <w:b/>
          <w:bCs/>
          <w:color w:val="000000"/>
          <w:lang w:val="en-ZA"/>
        </w:rPr>
      </w:pPr>
    </w:p>
    <w:p w14:paraId="1FC2DC0E" w14:textId="77777777" w:rsidR="00E81C2F" w:rsidRPr="00D20D33" w:rsidRDefault="00E81C2F" w:rsidP="00E81C2F">
      <w:pPr>
        <w:autoSpaceDE w:val="0"/>
        <w:autoSpaceDN w:val="0"/>
        <w:adjustRightInd w:val="0"/>
        <w:jc w:val="center"/>
        <w:rPr>
          <w:rFonts w:ascii="Arial" w:hAnsi="Arial" w:cs="Arial"/>
          <w:b/>
          <w:bCs/>
          <w:color w:val="000000"/>
          <w:sz w:val="28"/>
          <w:szCs w:val="28"/>
          <w:lang w:val="en-ZA"/>
        </w:rPr>
      </w:pPr>
      <w:r>
        <w:rPr>
          <w:rFonts w:ascii="Arial" w:hAnsi="Arial" w:cs="Arial"/>
          <w:b/>
          <w:bCs/>
          <w:color w:val="000000"/>
          <w:sz w:val="28"/>
          <w:szCs w:val="28"/>
          <w:lang w:val="en-ZA"/>
        </w:rPr>
        <w:t>Consultus Publishing Services</w:t>
      </w:r>
    </w:p>
    <w:p w14:paraId="1180B9C4" w14:textId="77777777" w:rsidR="00E81C2F" w:rsidRPr="00EF6A5E" w:rsidRDefault="00E81C2F" w:rsidP="00E81C2F">
      <w:pPr>
        <w:autoSpaceDE w:val="0"/>
        <w:autoSpaceDN w:val="0"/>
        <w:adjustRightInd w:val="0"/>
        <w:jc w:val="center"/>
        <w:rPr>
          <w:rFonts w:ascii="Arial" w:hAnsi="Arial" w:cs="Arial"/>
          <w:b/>
          <w:bCs/>
          <w:color w:val="000000"/>
          <w:lang w:val="en-ZA"/>
        </w:rPr>
      </w:pPr>
    </w:p>
    <w:p w14:paraId="12633BEB" w14:textId="77777777" w:rsidR="00E81C2F" w:rsidRPr="00EF6A5E" w:rsidRDefault="00E81C2F" w:rsidP="00E81C2F">
      <w:pPr>
        <w:autoSpaceDE w:val="0"/>
        <w:autoSpaceDN w:val="0"/>
        <w:adjustRightInd w:val="0"/>
        <w:jc w:val="center"/>
        <w:rPr>
          <w:rFonts w:ascii="Arial" w:hAnsi="Arial" w:cs="Arial"/>
          <w:b/>
          <w:bCs/>
          <w:color w:val="000000"/>
          <w:lang w:val="en-ZA"/>
        </w:rPr>
      </w:pPr>
      <w:r w:rsidRPr="00EF6A5E">
        <w:rPr>
          <w:rFonts w:ascii="Arial" w:hAnsi="Arial" w:cs="Arial"/>
          <w:b/>
          <w:bCs/>
          <w:color w:val="000000"/>
          <w:lang w:val="en-ZA"/>
        </w:rPr>
        <w:t xml:space="preserve"> Information Technology</w:t>
      </w:r>
    </w:p>
    <w:p w14:paraId="03FE6431" w14:textId="77777777" w:rsidR="00E81C2F" w:rsidRPr="00EF6A5E" w:rsidRDefault="00E81C2F" w:rsidP="00E81C2F">
      <w:pPr>
        <w:autoSpaceDE w:val="0"/>
        <w:autoSpaceDN w:val="0"/>
        <w:adjustRightInd w:val="0"/>
        <w:jc w:val="center"/>
        <w:rPr>
          <w:rFonts w:ascii="Arial" w:hAnsi="Arial" w:cs="Arial"/>
          <w:b/>
          <w:bCs/>
          <w:color w:val="000000"/>
          <w:lang w:val="en-ZA"/>
        </w:rPr>
      </w:pPr>
    </w:p>
    <w:p w14:paraId="515659A8" w14:textId="77777777" w:rsidR="00E81C2F" w:rsidRPr="00EF6A5E" w:rsidRDefault="00E81C2F" w:rsidP="00E81C2F">
      <w:pPr>
        <w:autoSpaceDE w:val="0"/>
        <w:autoSpaceDN w:val="0"/>
        <w:adjustRightInd w:val="0"/>
        <w:jc w:val="center"/>
        <w:rPr>
          <w:rFonts w:ascii="Arial" w:hAnsi="Arial" w:cs="Arial"/>
          <w:color w:val="000000"/>
          <w:lang w:val="en-ZA"/>
        </w:rPr>
      </w:pPr>
      <w:r w:rsidRPr="00EF6A5E">
        <w:rPr>
          <w:rFonts w:ascii="Arial" w:hAnsi="Arial" w:cs="Arial"/>
          <w:b/>
          <w:bCs/>
          <w:color w:val="000000"/>
          <w:lang w:val="en-ZA"/>
        </w:rPr>
        <w:t>Acceptable Use of IT Systems</w:t>
      </w:r>
      <w:r w:rsidR="00D6318A">
        <w:rPr>
          <w:rFonts w:ascii="Arial" w:hAnsi="Arial" w:cs="Arial"/>
          <w:b/>
          <w:bCs/>
          <w:color w:val="000000"/>
          <w:lang w:val="en-ZA"/>
        </w:rPr>
        <w:t xml:space="preserve"> Policy</w:t>
      </w:r>
    </w:p>
    <w:tbl>
      <w:tblPr>
        <w:tblpPr w:leftFromText="180" w:rightFromText="180" w:vertAnchor="text" w:horzAnchor="page" w:tblpX="2398" w:tblpY="4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3852"/>
      </w:tblGrid>
      <w:tr w:rsidR="00E81C2F" w:rsidRPr="00010924" w14:paraId="2154C0D3" w14:textId="77777777" w:rsidTr="00444F4D">
        <w:tc>
          <w:tcPr>
            <w:tcW w:w="7704" w:type="dxa"/>
            <w:gridSpan w:val="2"/>
          </w:tcPr>
          <w:p w14:paraId="78BA6229" w14:textId="77777777" w:rsidR="00E81C2F" w:rsidRPr="00010924" w:rsidRDefault="00E81C2F" w:rsidP="00444F4D">
            <w:pPr>
              <w:spacing w:before="120" w:after="120"/>
              <w:jc w:val="center"/>
              <w:rPr>
                <w:rFonts w:ascii="Arial" w:hAnsi="Arial" w:cs="Arial"/>
                <w:b/>
              </w:rPr>
            </w:pPr>
            <w:r w:rsidRPr="00010924">
              <w:rPr>
                <w:rFonts w:ascii="Arial" w:hAnsi="Arial" w:cs="Arial"/>
                <w:b/>
              </w:rPr>
              <w:t>Description</w:t>
            </w:r>
          </w:p>
        </w:tc>
      </w:tr>
      <w:tr w:rsidR="00E81C2F" w:rsidRPr="00010924" w14:paraId="08238789" w14:textId="77777777" w:rsidTr="00444F4D">
        <w:tc>
          <w:tcPr>
            <w:tcW w:w="3852" w:type="dxa"/>
          </w:tcPr>
          <w:p w14:paraId="4B7610EE" w14:textId="77777777" w:rsidR="00E81C2F" w:rsidRPr="00010924" w:rsidRDefault="00E81C2F" w:rsidP="00444F4D">
            <w:pPr>
              <w:spacing w:before="120" w:after="120"/>
              <w:rPr>
                <w:rFonts w:ascii="Arial" w:hAnsi="Arial" w:cs="Arial"/>
                <w:b/>
              </w:rPr>
            </w:pPr>
            <w:r w:rsidRPr="00010924">
              <w:rPr>
                <w:rFonts w:ascii="Arial" w:hAnsi="Arial" w:cs="Arial"/>
                <w:b/>
              </w:rPr>
              <w:t>Title</w:t>
            </w:r>
          </w:p>
        </w:tc>
        <w:tc>
          <w:tcPr>
            <w:tcW w:w="3852" w:type="dxa"/>
          </w:tcPr>
          <w:p w14:paraId="0B744FBC" w14:textId="77777777" w:rsidR="00E81C2F" w:rsidRPr="00010924" w:rsidRDefault="00E81C2F" w:rsidP="00444F4D">
            <w:pPr>
              <w:spacing w:before="120" w:after="120"/>
              <w:rPr>
                <w:rFonts w:ascii="Arial" w:hAnsi="Arial" w:cs="Arial"/>
              </w:rPr>
            </w:pPr>
            <w:r w:rsidRPr="00010924">
              <w:rPr>
                <w:rFonts w:ascii="Arial" w:hAnsi="Arial" w:cs="Arial"/>
              </w:rPr>
              <w:t>Acceptable Use of IT Systems Policy</w:t>
            </w:r>
          </w:p>
        </w:tc>
      </w:tr>
      <w:tr w:rsidR="00E81C2F" w:rsidRPr="00010924" w14:paraId="1C04CB0E" w14:textId="77777777" w:rsidTr="00444F4D">
        <w:tc>
          <w:tcPr>
            <w:tcW w:w="3852" w:type="dxa"/>
          </w:tcPr>
          <w:p w14:paraId="56135B00" w14:textId="77777777" w:rsidR="00E81C2F" w:rsidRPr="00010924" w:rsidRDefault="00E81C2F" w:rsidP="00444F4D">
            <w:pPr>
              <w:spacing w:before="120" w:after="120"/>
              <w:rPr>
                <w:rFonts w:ascii="Arial" w:hAnsi="Arial" w:cs="Arial"/>
                <w:b/>
              </w:rPr>
            </w:pPr>
            <w:r w:rsidRPr="00010924">
              <w:rPr>
                <w:rFonts w:ascii="Arial" w:hAnsi="Arial" w:cs="Arial"/>
                <w:b/>
              </w:rPr>
              <w:t>Policy number</w:t>
            </w:r>
          </w:p>
        </w:tc>
        <w:tc>
          <w:tcPr>
            <w:tcW w:w="3852" w:type="dxa"/>
          </w:tcPr>
          <w:p w14:paraId="3F96ECBC" w14:textId="07BA2FA9" w:rsidR="00E81C2F" w:rsidRPr="00010924" w:rsidRDefault="00E81C2F" w:rsidP="00444F4D">
            <w:pPr>
              <w:spacing w:before="120" w:after="120"/>
              <w:rPr>
                <w:rFonts w:ascii="Arial" w:hAnsi="Arial" w:cs="Arial"/>
              </w:rPr>
            </w:pPr>
            <w:r>
              <w:rPr>
                <w:rFonts w:ascii="Arial" w:hAnsi="Arial" w:cs="Arial"/>
              </w:rPr>
              <w:t>CPS</w:t>
            </w:r>
            <w:r w:rsidR="00DD2F94">
              <w:rPr>
                <w:rFonts w:ascii="Arial" w:hAnsi="Arial" w:cs="Arial"/>
              </w:rPr>
              <w:t>/00</w:t>
            </w:r>
            <w:r w:rsidR="00B8054F">
              <w:rPr>
                <w:rFonts w:ascii="Arial" w:hAnsi="Arial" w:cs="Arial"/>
              </w:rPr>
              <w:t>3</w:t>
            </w:r>
            <w:r w:rsidRPr="00010924">
              <w:rPr>
                <w:rFonts w:ascii="Arial" w:hAnsi="Arial" w:cs="Arial"/>
              </w:rPr>
              <w:t>/2</w:t>
            </w:r>
            <w:r>
              <w:rPr>
                <w:rFonts w:ascii="Arial" w:hAnsi="Arial" w:cs="Arial"/>
              </w:rPr>
              <w:t>0</w:t>
            </w:r>
            <w:r w:rsidR="00B8054F">
              <w:rPr>
                <w:rFonts w:ascii="Arial" w:hAnsi="Arial" w:cs="Arial"/>
              </w:rPr>
              <w:t>20</w:t>
            </w:r>
          </w:p>
        </w:tc>
      </w:tr>
      <w:tr w:rsidR="00E81C2F" w:rsidRPr="00010924" w14:paraId="4942A66A" w14:textId="77777777" w:rsidTr="00444F4D">
        <w:tc>
          <w:tcPr>
            <w:tcW w:w="3852" w:type="dxa"/>
          </w:tcPr>
          <w:p w14:paraId="7EEE9AFE" w14:textId="77777777" w:rsidR="00E81C2F" w:rsidRPr="00010924" w:rsidRDefault="00E81C2F" w:rsidP="00444F4D">
            <w:pPr>
              <w:spacing w:before="120" w:after="120"/>
              <w:rPr>
                <w:rFonts w:ascii="Arial" w:hAnsi="Arial" w:cs="Arial"/>
                <w:b/>
              </w:rPr>
            </w:pPr>
            <w:r w:rsidRPr="00010924">
              <w:rPr>
                <w:rFonts w:ascii="Arial" w:hAnsi="Arial" w:cs="Arial"/>
                <w:b/>
              </w:rPr>
              <w:t>Effective date</w:t>
            </w:r>
          </w:p>
        </w:tc>
        <w:tc>
          <w:tcPr>
            <w:tcW w:w="3852" w:type="dxa"/>
          </w:tcPr>
          <w:p w14:paraId="22BD0A58" w14:textId="7E65301B" w:rsidR="00E81C2F" w:rsidRPr="00010924" w:rsidRDefault="00B8054F" w:rsidP="00444F4D">
            <w:pPr>
              <w:spacing w:before="120" w:after="120"/>
              <w:rPr>
                <w:rFonts w:ascii="Arial" w:hAnsi="Arial" w:cs="Arial"/>
              </w:rPr>
            </w:pPr>
            <w:r>
              <w:rPr>
                <w:rFonts w:ascii="Arial" w:hAnsi="Arial" w:cs="Arial"/>
              </w:rPr>
              <w:t>TBA</w:t>
            </w:r>
          </w:p>
        </w:tc>
      </w:tr>
      <w:tr w:rsidR="00E81C2F" w:rsidRPr="00010924" w14:paraId="3CDAC00B" w14:textId="77777777" w:rsidTr="00444F4D">
        <w:tc>
          <w:tcPr>
            <w:tcW w:w="3852" w:type="dxa"/>
          </w:tcPr>
          <w:p w14:paraId="1CF6FF2F" w14:textId="77777777" w:rsidR="00E81C2F" w:rsidRPr="00010924" w:rsidRDefault="00E81C2F" w:rsidP="00444F4D">
            <w:pPr>
              <w:spacing w:before="120" w:after="120"/>
              <w:rPr>
                <w:rFonts w:ascii="Arial" w:hAnsi="Arial" w:cs="Arial"/>
                <w:b/>
              </w:rPr>
            </w:pPr>
            <w:r w:rsidRPr="00010924">
              <w:rPr>
                <w:rFonts w:ascii="Arial" w:hAnsi="Arial" w:cs="Arial"/>
                <w:b/>
              </w:rPr>
              <w:t>Review Date</w:t>
            </w:r>
          </w:p>
        </w:tc>
        <w:tc>
          <w:tcPr>
            <w:tcW w:w="3852" w:type="dxa"/>
          </w:tcPr>
          <w:p w14:paraId="4AA87D46" w14:textId="45F60467" w:rsidR="00E81C2F" w:rsidRPr="00010924" w:rsidRDefault="00B8054F" w:rsidP="00444F4D">
            <w:pPr>
              <w:spacing w:before="120" w:after="120"/>
              <w:rPr>
                <w:rFonts w:ascii="Arial" w:hAnsi="Arial" w:cs="Arial"/>
              </w:rPr>
            </w:pPr>
            <w:r>
              <w:rPr>
                <w:rFonts w:ascii="Arial" w:hAnsi="Arial" w:cs="Arial"/>
              </w:rPr>
              <w:t>TBA</w:t>
            </w:r>
          </w:p>
        </w:tc>
      </w:tr>
    </w:tbl>
    <w:p w14:paraId="2F064921" w14:textId="77777777" w:rsidR="00E81C2F" w:rsidRDefault="00E81C2F" w:rsidP="00E81C2F">
      <w:pPr>
        <w:rPr>
          <w:rFonts w:ascii="Arial" w:hAnsi="Arial" w:cs="Arial"/>
          <w:color w:val="000000"/>
          <w:lang w:val="en-ZA"/>
        </w:rPr>
      </w:pPr>
    </w:p>
    <w:p w14:paraId="1F303661" w14:textId="77777777" w:rsidR="00E81C2F" w:rsidRPr="002A56E2" w:rsidRDefault="00E81C2F" w:rsidP="00E81C2F">
      <w:pPr>
        <w:rPr>
          <w:rFonts w:ascii="Arial" w:hAnsi="Arial" w:cs="Arial"/>
          <w:lang w:val="en-ZA"/>
        </w:rPr>
      </w:pPr>
    </w:p>
    <w:p w14:paraId="17A2F458" w14:textId="77777777" w:rsidR="00E81C2F" w:rsidRPr="002A56E2" w:rsidRDefault="00E81C2F" w:rsidP="00E81C2F">
      <w:pPr>
        <w:rPr>
          <w:rFonts w:ascii="Arial" w:hAnsi="Arial" w:cs="Arial"/>
          <w:lang w:val="en-ZA"/>
        </w:rPr>
      </w:pPr>
    </w:p>
    <w:p w14:paraId="618483EC" w14:textId="77777777" w:rsidR="00E81C2F" w:rsidRPr="002A56E2" w:rsidRDefault="00E81C2F" w:rsidP="00E81C2F">
      <w:pPr>
        <w:rPr>
          <w:rFonts w:ascii="Arial" w:hAnsi="Arial" w:cs="Arial"/>
          <w:lang w:val="en-ZA"/>
        </w:rPr>
      </w:pPr>
    </w:p>
    <w:p w14:paraId="33C5D82A" w14:textId="77777777" w:rsidR="00E81C2F" w:rsidRPr="002A56E2" w:rsidRDefault="00E81C2F" w:rsidP="00E81C2F">
      <w:pPr>
        <w:rPr>
          <w:rFonts w:ascii="Arial" w:hAnsi="Arial" w:cs="Arial"/>
          <w:lang w:val="en-ZA"/>
        </w:rPr>
      </w:pPr>
    </w:p>
    <w:p w14:paraId="48029E85" w14:textId="77777777" w:rsidR="00E81C2F" w:rsidRPr="002A56E2" w:rsidRDefault="00E81C2F" w:rsidP="00E81C2F">
      <w:pPr>
        <w:rPr>
          <w:rFonts w:ascii="Arial" w:hAnsi="Arial" w:cs="Arial"/>
          <w:lang w:val="en-ZA"/>
        </w:rPr>
      </w:pPr>
    </w:p>
    <w:p w14:paraId="2788374C" w14:textId="77777777" w:rsidR="00E81C2F" w:rsidRPr="002A56E2" w:rsidRDefault="00E81C2F" w:rsidP="00E81C2F">
      <w:pPr>
        <w:rPr>
          <w:rFonts w:ascii="Arial" w:hAnsi="Arial" w:cs="Arial"/>
          <w:lang w:val="en-ZA"/>
        </w:rPr>
      </w:pPr>
    </w:p>
    <w:p w14:paraId="2FBE366D" w14:textId="77777777" w:rsidR="00E81C2F" w:rsidRDefault="00E81C2F" w:rsidP="00E81C2F">
      <w:pPr>
        <w:rPr>
          <w:rFonts w:ascii="Arial" w:hAnsi="Arial" w:cs="Arial"/>
          <w:lang w:val="en-ZA"/>
        </w:rPr>
      </w:pPr>
    </w:p>
    <w:p w14:paraId="2F3AC8F1" w14:textId="77777777" w:rsidR="00E81C2F" w:rsidRDefault="00E81C2F" w:rsidP="00E81C2F">
      <w:pPr>
        <w:rPr>
          <w:rFonts w:ascii="Arial" w:hAnsi="Arial" w:cs="Arial"/>
          <w:color w:val="000000"/>
          <w:lang w:val="en-ZA"/>
        </w:rPr>
      </w:pPr>
    </w:p>
    <w:p w14:paraId="7D3B9B1E" w14:textId="77777777" w:rsidR="00E81C2F" w:rsidRDefault="00E81C2F" w:rsidP="00E81C2F">
      <w:pPr>
        <w:rPr>
          <w:rFonts w:ascii="Arial" w:hAnsi="Arial" w:cs="Arial"/>
          <w:color w:val="000000"/>
          <w:lang w:val="en-ZA"/>
        </w:rPr>
      </w:pPr>
    </w:p>
    <w:p w14:paraId="72BAB85E" w14:textId="77777777" w:rsidR="00E81C2F" w:rsidRPr="00EF6A5E" w:rsidRDefault="00E81C2F" w:rsidP="00E81C2F">
      <w:pPr>
        <w:rPr>
          <w:rFonts w:ascii="Arial" w:hAnsi="Arial" w:cs="Arial"/>
          <w:color w:val="000000"/>
          <w:lang w:val="en-ZA"/>
        </w:rPr>
      </w:pPr>
      <w:r>
        <w:rPr>
          <w:rFonts w:ascii="Arial" w:hAnsi="Arial" w:cs="Arial"/>
          <w:color w:val="000000"/>
          <w:lang w:val="en-ZA"/>
        </w:rPr>
        <w:tab/>
      </w:r>
    </w:p>
    <w:p w14:paraId="003FF2B3" w14:textId="77777777" w:rsidR="00E81C2F" w:rsidRPr="00EF6A5E" w:rsidRDefault="00E81C2F" w:rsidP="00E81C2F">
      <w:pPr>
        <w:rPr>
          <w:rFonts w:ascii="Arial" w:hAnsi="Arial" w:cs="Arial"/>
          <w:color w:val="000000"/>
          <w:lang w:val="en-ZA"/>
        </w:rPr>
      </w:pPr>
    </w:p>
    <w:p w14:paraId="304E7CF1" w14:textId="77777777" w:rsidR="00E81C2F" w:rsidRDefault="00E81C2F" w:rsidP="00E81C2F">
      <w:pPr>
        <w:autoSpaceDE w:val="0"/>
        <w:autoSpaceDN w:val="0"/>
        <w:adjustRightInd w:val="0"/>
        <w:rPr>
          <w:rFonts w:ascii="Arial" w:hAnsi="Arial" w:cs="Arial"/>
          <w:b/>
          <w:color w:val="000000"/>
          <w:lang w:val="en-ZA"/>
        </w:rPr>
      </w:pPr>
    </w:p>
    <w:p w14:paraId="4E1C0111" w14:textId="77777777" w:rsidR="00E81C2F" w:rsidRDefault="00E81C2F" w:rsidP="00E81C2F">
      <w:pPr>
        <w:autoSpaceDE w:val="0"/>
        <w:autoSpaceDN w:val="0"/>
        <w:adjustRightInd w:val="0"/>
        <w:rPr>
          <w:rFonts w:ascii="Arial" w:hAnsi="Arial" w:cs="Arial"/>
          <w:b/>
          <w:color w:val="000000"/>
          <w:lang w:val="en-ZA"/>
        </w:rPr>
      </w:pPr>
    </w:p>
    <w:p w14:paraId="2361D766" w14:textId="77777777" w:rsidR="00E81C2F" w:rsidRDefault="00E81C2F" w:rsidP="00E81C2F">
      <w:pPr>
        <w:autoSpaceDE w:val="0"/>
        <w:autoSpaceDN w:val="0"/>
        <w:adjustRightInd w:val="0"/>
        <w:rPr>
          <w:rFonts w:ascii="Arial" w:hAnsi="Arial" w:cs="Arial"/>
          <w:b/>
          <w:color w:val="000000"/>
          <w:lang w:val="en-ZA"/>
        </w:rPr>
      </w:pPr>
    </w:p>
    <w:p w14:paraId="7B911EF2" w14:textId="77777777" w:rsidR="00E81C2F" w:rsidRDefault="00E81C2F" w:rsidP="00E81C2F">
      <w:pPr>
        <w:autoSpaceDE w:val="0"/>
        <w:autoSpaceDN w:val="0"/>
        <w:adjustRightInd w:val="0"/>
        <w:rPr>
          <w:rFonts w:ascii="Arial" w:hAnsi="Arial" w:cs="Arial"/>
          <w:b/>
          <w:color w:val="000000"/>
          <w:lang w:val="en-ZA"/>
        </w:rPr>
      </w:pPr>
    </w:p>
    <w:p w14:paraId="095D2147" w14:textId="77777777" w:rsidR="00D6318A" w:rsidRDefault="00D6318A" w:rsidP="00D6318A">
      <w:pPr>
        <w:pStyle w:val="BodyText"/>
        <w:rPr>
          <w:b/>
          <w:sz w:val="40"/>
        </w:rPr>
      </w:pPr>
    </w:p>
    <w:p w14:paraId="54D261E8" w14:textId="77777777" w:rsidR="00D6318A" w:rsidRDefault="00D6318A" w:rsidP="00D6318A">
      <w:pPr>
        <w:rPr>
          <w:sz w:val="32"/>
        </w:rPr>
      </w:pPr>
    </w:p>
    <w:p w14:paraId="2602D534" w14:textId="51907A4F" w:rsidR="00D6318A" w:rsidRDefault="00D6318A" w:rsidP="00D6318A">
      <w:pPr>
        <w:spacing w:before="239"/>
        <w:ind w:left="227"/>
        <w:rPr>
          <w:sz w:val="32"/>
        </w:rPr>
      </w:pPr>
      <w:r>
        <w:rPr>
          <w:b/>
          <w:sz w:val="32"/>
        </w:rPr>
        <w:t xml:space="preserve">Policy Owner: </w:t>
      </w:r>
      <w:r w:rsidR="00B8054F">
        <w:rPr>
          <w:sz w:val="32"/>
        </w:rPr>
        <w:t>General Manager</w:t>
      </w:r>
    </w:p>
    <w:p w14:paraId="55B9F026" w14:textId="77777777" w:rsidR="00D6318A" w:rsidRDefault="00D6318A" w:rsidP="00D6318A">
      <w:pPr>
        <w:spacing w:before="240"/>
        <w:ind w:left="227"/>
        <w:rPr>
          <w:sz w:val="32"/>
        </w:rPr>
      </w:pPr>
      <w:r>
        <w:rPr>
          <w:b/>
          <w:sz w:val="32"/>
        </w:rPr>
        <w:t xml:space="preserve">Department: </w:t>
      </w:r>
      <w:r>
        <w:rPr>
          <w:sz w:val="32"/>
        </w:rPr>
        <w:t>Administration</w:t>
      </w:r>
    </w:p>
    <w:p w14:paraId="593ECDDA" w14:textId="77777777" w:rsidR="00E81C2F" w:rsidRDefault="00E81C2F" w:rsidP="00E81C2F">
      <w:pPr>
        <w:autoSpaceDE w:val="0"/>
        <w:autoSpaceDN w:val="0"/>
        <w:adjustRightInd w:val="0"/>
        <w:rPr>
          <w:rFonts w:ascii="Arial" w:hAnsi="Arial" w:cs="Arial"/>
          <w:b/>
          <w:color w:val="000000"/>
          <w:lang w:val="en-ZA"/>
        </w:rPr>
      </w:pPr>
    </w:p>
    <w:p w14:paraId="596BFB30" w14:textId="77777777" w:rsidR="00E81C2F" w:rsidRDefault="00E81C2F" w:rsidP="00E81C2F">
      <w:pPr>
        <w:autoSpaceDE w:val="0"/>
        <w:autoSpaceDN w:val="0"/>
        <w:adjustRightInd w:val="0"/>
        <w:rPr>
          <w:rFonts w:ascii="Arial" w:hAnsi="Arial" w:cs="Arial"/>
          <w:b/>
          <w:color w:val="000000"/>
          <w:lang w:val="en-ZA"/>
        </w:rPr>
      </w:pPr>
    </w:p>
    <w:p w14:paraId="1E9035DC" w14:textId="77777777" w:rsidR="00E81C2F" w:rsidRDefault="00E81C2F" w:rsidP="00E81C2F">
      <w:pPr>
        <w:autoSpaceDE w:val="0"/>
        <w:autoSpaceDN w:val="0"/>
        <w:adjustRightInd w:val="0"/>
        <w:rPr>
          <w:rFonts w:ascii="Arial" w:hAnsi="Arial" w:cs="Arial"/>
          <w:b/>
          <w:color w:val="000000"/>
          <w:lang w:val="en-ZA"/>
        </w:rPr>
      </w:pPr>
    </w:p>
    <w:p w14:paraId="1D6EEF19" w14:textId="77777777" w:rsidR="00E81C2F" w:rsidRDefault="00E81C2F" w:rsidP="00E81C2F">
      <w:pPr>
        <w:autoSpaceDE w:val="0"/>
        <w:autoSpaceDN w:val="0"/>
        <w:adjustRightInd w:val="0"/>
        <w:rPr>
          <w:rFonts w:ascii="Arial" w:hAnsi="Arial" w:cs="Arial"/>
          <w:b/>
          <w:color w:val="000000"/>
          <w:lang w:val="en-ZA"/>
        </w:rPr>
      </w:pPr>
    </w:p>
    <w:p w14:paraId="43D75212" w14:textId="77777777" w:rsidR="00E81C2F" w:rsidRDefault="00E81C2F">
      <w:pPr>
        <w:rPr>
          <w:rFonts w:ascii="Arial" w:hAnsi="Arial" w:cs="Arial"/>
          <w:b/>
          <w:color w:val="000000"/>
          <w:lang w:val="en-ZA"/>
        </w:rPr>
      </w:pPr>
      <w:r>
        <w:rPr>
          <w:rFonts w:ascii="Arial" w:hAnsi="Arial" w:cs="Arial"/>
          <w:b/>
          <w:color w:val="000000"/>
          <w:lang w:val="en-ZA"/>
        </w:rPr>
        <w:br w:type="page"/>
      </w:r>
    </w:p>
    <w:p w14:paraId="36745B06" w14:textId="77777777" w:rsidR="00E81C2F" w:rsidRDefault="00E81C2F" w:rsidP="00E81C2F">
      <w:pPr>
        <w:autoSpaceDE w:val="0"/>
        <w:autoSpaceDN w:val="0"/>
        <w:adjustRightInd w:val="0"/>
        <w:rPr>
          <w:rFonts w:ascii="Arial" w:hAnsi="Arial" w:cs="Arial"/>
          <w:b/>
          <w:color w:val="000000"/>
          <w:lang w:val="en-ZA"/>
        </w:rPr>
      </w:pPr>
    </w:p>
    <w:p w14:paraId="28D4D0E5" w14:textId="77777777" w:rsidR="00E81C2F" w:rsidRDefault="00E81C2F" w:rsidP="009E7F8C">
      <w:pPr>
        <w:pStyle w:val="Heading1"/>
      </w:pPr>
      <w:bookmarkStart w:id="0" w:name="_Toc260912022"/>
    </w:p>
    <w:p w14:paraId="075EA142" w14:textId="77777777" w:rsidR="00E81C2F" w:rsidRPr="00964E4A" w:rsidRDefault="00E81C2F" w:rsidP="00E81C2F">
      <w:pPr>
        <w:jc w:val="center"/>
        <w:rPr>
          <w:rFonts w:ascii="Arial" w:hAnsi="Arial" w:cs="Arial"/>
          <w:b/>
        </w:rPr>
      </w:pPr>
      <w:r w:rsidRPr="00060684">
        <w:rPr>
          <w:rFonts w:ascii="Arial" w:hAnsi="Arial" w:cs="Arial"/>
          <w:b/>
        </w:rPr>
        <w:t>SUMMARY</w:t>
      </w:r>
      <w:r>
        <w:rPr>
          <w:rFonts w:ascii="Arial" w:hAnsi="Arial" w:cs="Arial"/>
          <w:b/>
        </w:rPr>
        <w:t>/OVERVIEW</w:t>
      </w:r>
      <w:r w:rsidRPr="00060684">
        <w:rPr>
          <w:rFonts w:ascii="Arial" w:hAnsi="Arial" w:cs="Arial"/>
          <w:b/>
        </w:rPr>
        <w:t xml:space="preserve"> OF </w:t>
      </w:r>
      <w:r>
        <w:rPr>
          <w:rFonts w:ascii="Arial" w:hAnsi="Arial" w:cs="Arial"/>
          <w:b/>
        </w:rPr>
        <w:t>PERMISSIBLE USE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E81C2F" w:rsidRPr="00010924" w14:paraId="1F6F1399" w14:textId="77777777" w:rsidTr="00444F4D">
        <w:tc>
          <w:tcPr>
            <w:tcW w:w="4788" w:type="dxa"/>
            <w:tcBorders>
              <w:bottom w:val="single" w:sz="4" w:space="0" w:color="000000"/>
            </w:tcBorders>
            <w:shd w:val="clear" w:color="auto" w:fill="DBE5F1"/>
          </w:tcPr>
          <w:p w14:paraId="545D2011" w14:textId="77777777" w:rsidR="00E81C2F" w:rsidRPr="00010924" w:rsidRDefault="00E81C2F" w:rsidP="00444F4D">
            <w:pPr>
              <w:rPr>
                <w:rFonts w:ascii="Arial" w:hAnsi="Arial" w:cs="Arial"/>
              </w:rPr>
            </w:pPr>
            <w:r w:rsidRPr="00010924">
              <w:rPr>
                <w:rFonts w:ascii="Arial" w:hAnsi="Arial" w:cs="Arial"/>
              </w:rPr>
              <w:t xml:space="preserve">IT Systems </w:t>
            </w:r>
            <w:r w:rsidRPr="00010924">
              <w:rPr>
                <w:rFonts w:ascii="Arial" w:hAnsi="Arial" w:cs="Arial"/>
                <w:b/>
              </w:rPr>
              <w:t xml:space="preserve">MAY ONLY </w:t>
            </w:r>
            <w:r w:rsidRPr="00010924">
              <w:rPr>
                <w:rFonts w:ascii="Arial" w:hAnsi="Arial" w:cs="Arial"/>
              </w:rPr>
              <w:t>be used for</w:t>
            </w:r>
          </w:p>
        </w:tc>
        <w:tc>
          <w:tcPr>
            <w:tcW w:w="4788" w:type="dxa"/>
            <w:tcBorders>
              <w:bottom w:val="single" w:sz="4" w:space="0" w:color="000000"/>
            </w:tcBorders>
          </w:tcPr>
          <w:p w14:paraId="13A403C5" w14:textId="77777777" w:rsidR="00E81C2F" w:rsidRPr="00010924" w:rsidRDefault="00E81C2F" w:rsidP="00444F4D">
            <w:pPr>
              <w:pStyle w:val="ListParagraph"/>
              <w:numPr>
                <w:ilvl w:val="0"/>
                <w:numId w:val="4"/>
              </w:numPr>
              <w:spacing w:before="0" w:after="0" w:line="240" w:lineRule="auto"/>
              <w:rPr>
                <w:rFonts w:cs="Arial"/>
                <w:sz w:val="22"/>
                <w:szCs w:val="22"/>
              </w:rPr>
            </w:pPr>
            <w:r>
              <w:rPr>
                <w:rFonts w:cs="Arial"/>
                <w:sz w:val="22"/>
                <w:szCs w:val="22"/>
              </w:rPr>
              <w:t>CPS</w:t>
            </w:r>
            <w:r w:rsidRPr="00010924">
              <w:rPr>
                <w:rFonts w:cs="Arial"/>
                <w:sz w:val="22"/>
                <w:szCs w:val="22"/>
              </w:rPr>
              <w:t xml:space="preserve"> Business</w:t>
            </w:r>
          </w:p>
          <w:p w14:paraId="16315D02" w14:textId="77777777" w:rsidR="00E81C2F" w:rsidRPr="00010924" w:rsidRDefault="00E81C2F" w:rsidP="00444F4D">
            <w:pPr>
              <w:pStyle w:val="ListParagraph"/>
              <w:numPr>
                <w:ilvl w:val="0"/>
                <w:numId w:val="4"/>
              </w:numPr>
              <w:spacing w:before="0" w:after="0" w:line="240" w:lineRule="auto"/>
              <w:rPr>
                <w:rFonts w:cs="Arial"/>
                <w:sz w:val="22"/>
                <w:szCs w:val="22"/>
              </w:rPr>
            </w:pPr>
            <w:r w:rsidRPr="00010924">
              <w:rPr>
                <w:rFonts w:cs="Arial"/>
                <w:sz w:val="22"/>
                <w:szCs w:val="22"/>
              </w:rPr>
              <w:t xml:space="preserve">Approved, limited and appropriate Personal Use </w:t>
            </w:r>
          </w:p>
          <w:p w14:paraId="7EC9D14B" w14:textId="77777777" w:rsidR="00E81C2F" w:rsidRPr="00010924" w:rsidRDefault="00E81C2F" w:rsidP="00444F4D">
            <w:pPr>
              <w:ind w:left="360"/>
              <w:rPr>
                <w:rFonts w:cs="Arial"/>
              </w:rPr>
            </w:pPr>
          </w:p>
        </w:tc>
      </w:tr>
      <w:tr w:rsidR="00E81C2F" w:rsidRPr="00010924" w14:paraId="1F625F42" w14:textId="77777777" w:rsidTr="00444F4D">
        <w:tc>
          <w:tcPr>
            <w:tcW w:w="9576" w:type="dxa"/>
            <w:gridSpan w:val="2"/>
            <w:shd w:val="clear" w:color="auto" w:fill="DDD9C3"/>
          </w:tcPr>
          <w:p w14:paraId="034F970C" w14:textId="77777777" w:rsidR="00E81C2F" w:rsidRPr="00010924" w:rsidRDefault="00E81C2F" w:rsidP="00444F4D">
            <w:pPr>
              <w:pStyle w:val="ListParagraph"/>
              <w:spacing w:before="0" w:after="0" w:line="240" w:lineRule="auto"/>
              <w:rPr>
                <w:rFonts w:cs="Arial"/>
                <w:sz w:val="22"/>
                <w:szCs w:val="22"/>
              </w:rPr>
            </w:pPr>
          </w:p>
        </w:tc>
      </w:tr>
      <w:tr w:rsidR="00E81C2F" w:rsidRPr="00010924" w14:paraId="0CA40A45" w14:textId="77777777" w:rsidTr="00444F4D">
        <w:tc>
          <w:tcPr>
            <w:tcW w:w="4788" w:type="dxa"/>
            <w:tcBorders>
              <w:bottom w:val="single" w:sz="4" w:space="0" w:color="000000"/>
            </w:tcBorders>
            <w:shd w:val="clear" w:color="auto" w:fill="DBE5F1"/>
          </w:tcPr>
          <w:p w14:paraId="1BED2DCA" w14:textId="77777777" w:rsidR="00E81C2F" w:rsidRPr="00010924" w:rsidRDefault="00E81C2F" w:rsidP="00444F4D">
            <w:pPr>
              <w:rPr>
                <w:rFonts w:ascii="Arial" w:hAnsi="Arial" w:cs="Arial"/>
                <w:b/>
              </w:rPr>
            </w:pPr>
            <w:r w:rsidRPr="00010924">
              <w:rPr>
                <w:rFonts w:ascii="Arial" w:hAnsi="Arial" w:cs="Arial"/>
              </w:rPr>
              <w:t xml:space="preserve">IT Systems may be used for Limited Personal Use, </w:t>
            </w:r>
            <w:r w:rsidRPr="00010924">
              <w:rPr>
                <w:rFonts w:ascii="Arial" w:hAnsi="Arial" w:cs="Arial"/>
                <w:b/>
              </w:rPr>
              <w:t>PROVIDED THAT</w:t>
            </w:r>
          </w:p>
        </w:tc>
        <w:tc>
          <w:tcPr>
            <w:tcW w:w="4788" w:type="dxa"/>
            <w:tcBorders>
              <w:bottom w:val="single" w:sz="4" w:space="0" w:color="000000"/>
            </w:tcBorders>
          </w:tcPr>
          <w:p w14:paraId="75025B72" w14:textId="1CEB4E76" w:rsidR="00E81C2F" w:rsidRPr="00010924" w:rsidRDefault="00E81C2F" w:rsidP="00444F4D">
            <w:pPr>
              <w:pStyle w:val="ListParagraph"/>
              <w:numPr>
                <w:ilvl w:val="0"/>
                <w:numId w:val="5"/>
              </w:numPr>
              <w:spacing w:before="0" w:after="0" w:line="240" w:lineRule="auto"/>
              <w:rPr>
                <w:rFonts w:cs="Arial"/>
                <w:sz w:val="22"/>
                <w:szCs w:val="22"/>
              </w:rPr>
            </w:pPr>
            <w:r w:rsidRPr="00010924">
              <w:rPr>
                <w:rFonts w:cs="Arial"/>
                <w:sz w:val="22"/>
                <w:szCs w:val="22"/>
              </w:rPr>
              <w:t xml:space="preserve">Approval is granted by </w:t>
            </w:r>
            <w:r w:rsidR="00B8054F">
              <w:rPr>
                <w:rFonts w:cs="Arial"/>
                <w:sz w:val="22"/>
                <w:szCs w:val="22"/>
              </w:rPr>
              <w:t>OE</w:t>
            </w:r>
            <w:r>
              <w:rPr>
                <w:rFonts w:cs="Arial"/>
                <w:sz w:val="22"/>
                <w:szCs w:val="22"/>
              </w:rPr>
              <w:t xml:space="preserve"> and permission from </w:t>
            </w:r>
            <w:r w:rsidR="00B8054F">
              <w:rPr>
                <w:rFonts w:cs="Arial"/>
                <w:sz w:val="22"/>
                <w:szCs w:val="22"/>
              </w:rPr>
              <w:t>CEO</w:t>
            </w:r>
          </w:p>
          <w:p w14:paraId="767B2609" w14:textId="77777777" w:rsidR="00E81C2F" w:rsidRPr="00010924" w:rsidRDefault="00E81C2F" w:rsidP="00444F4D">
            <w:pPr>
              <w:pStyle w:val="ListParagraph"/>
              <w:numPr>
                <w:ilvl w:val="0"/>
                <w:numId w:val="5"/>
              </w:numPr>
              <w:spacing w:before="0" w:after="0" w:line="240" w:lineRule="auto"/>
              <w:rPr>
                <w:rFonts w:cs="Arial"/>
                <w:sz w:val="22"/>
                <w:szCs w:val="22"/>
              </w:rPr>
            </w:pPr>
            <w:r w:rsidRPr="00010924">
              <w:rPr>
                <w:rFonts w:cs="Arial"/>
                <w:sz w:val="22"/>
                <w:szCs w:val="22"/>
              </w:rPr>
              <w:t>Meets the guidelines herein</w:t>
            </w:r>
          </w:p>
          <w:p w14:paraId="6D6F30C3" w14:textId="77777777" w:rsidR="00E81C2F" w:rsidRPr="00010924" w:rsidRDefault="00E81C2F" w:rsidP="00444F4D">
            <w:pPr>
              <w:pStyle w:val="ListParagraph"/>
              <w:numPr>
                <w:ilvl w:val="0"/>
                <w:numId w:val="5"/>
              </w:numPr>
              <w:spacing w:before="0" w:after="0" w:line="240" w:lineRule="auto"/>
              <w:rPr>
                <w:rFonts w:cs="Arial"/>
                <w:sz w:val="22"/>
                <w:szCs w:val="22"/>
              </w:rPr>
            </w:pPr>
            <w:r w:rsidRPr="00010924">
              <w:rPr>
                <w:rFonts w:cs="Arial"/>
                <w:sz w:val="22"/>
                <w:szCs w:val="22"/>
              </w:rPr>
              <w:t>Is approved for your business use</w:t>
            </w:r>
          </w:p>
          <w:p w14:paraId="5DAE8EAA" w14:textId="77777777" w:rsidR="00E81C2F" w:rsidRPr="00010924" w:rsidRDefault="00E81C2F" w:rsidP="00444F4D">
            <w:pPr>
              <w:pStyle w:val="ListParagraph"/>
              <w:spacing w:before="0" w:after="0" w:line="240" w:lineRule="auto"/>
              <w:rPr>
                <w:rFonts w:cs="Arial"/>
                <w:sz w:val="22"/>
                <w:szCs w:val="22"/>
              </w:rPr>
            </w:pPr>
          </w:p>
        </w:tc>
      </w:tr>
      <w:tr w:rsidR="00E81C2F" w:rsidRPr="00010924" w14:paraId="76F3EBFE" w14:textId="77777777" w:rsidTr="00444F4D">
        <w:tc>
          <w:tcPr>
            <w:tcW w:w="4788" w:type="dxa"/>
            <w:shd w:val="clear" w:color="auto" w:fill="DDD9C3"/>
          </w:tcPr>
          <w:p w14:paraId="0C2AABDF" w14:textId="77777777" w:rsidR="00E81C2F" w:rsidRPr="00010924" w:rsidRDefault="00E81C2F" w:rsidP="00444F4D">
            <w:pPr>
              <w:pStyle w:val="ListParagraph"/>
              <w:spacing w:before="0" w:after="0" w:line="240" w:lineRule="auto"/>
              <w:rPr>
                <w:rFonts w:cs="Arial"/>
                <w:sz w:val="22"/>
                <w:szCs w:val="22"/>
              </w:rPr>
            </w:pPr>
          </w:p>
        </w:tc>
        <w:tc>
          <w:tcPr>
            <w:tcW w:w="4788" w:type="dxa"/>
            <w:shd w:val="clear" w:color="auto" w:fill="DDD9C3"/>
          </w:tcPr>
          <w:p w14:paraId="5C104355" w14:textId="77777777" w:rsidR="00E81C2F" w:rsidRPr="00010924" w:rsidRDefault="00E81C2F" w:rsidP="00444F4D">
            <w:pPr>
              <w:pStyle w:val="ListParagraph"/>
              <w:spacing w:before="0" w:after="0" w:line="240" w:lineRule="auto"/>
              <w:rPr>
                <w:rFonts w:cs="Arial"/>
                <w:sz w:val="22"/>
                <w:szCs w:val="22"/>
              </w:rPr>
            </w:pPr>
          </w:p>
        </w:tc>
      </w:tr>
      <w:tr w:rsidR="00E81C2F" w:rsidRPr="00010924" w14:paraId="1FE0583C" w14:textId="77777777" w:rsidTr="00444F4D">
        <w:tc>
          <w:tcPr>
            <w:tcW w:w="4788" w:type="dxa"/>
            <w:shd w:val="clear" w:color="auto" w:fill="DBE5F1"/>
          </w:tcPr>
          <w:p w14:paraId="06B1607E" w14:textId="77777777" w:rsidR="00E81C2F" w:rsidRPr="00010924" w:rsidRDefault="00E81C2F" w:rsidP="00444F4D">
            <w:pPr>
              <w:rPr>
                <w:rFonts w:ascii="Arial" w:hAnsi="Arial" w:cs="Arial"/>
              </w:rPr>
            </w:pPr>
            <w:r w:rsidRPr="00010924">
              <w:rPr>
                <w:rFonts w:ascii="Arial" w:hAnsi="Arial" w:cs="Arial"/>
              </w:rPr>
              <w:t xml:space="preserve">IT Systems </w:t>
            </w:r>
            <w:r w:rsidRPr="00010924">
              <w:rPr>
                <w:rFonts w:ascii="Arial" w:hAnsi="Arial" w:cs="Arial"/>
                <w:b/>
              </w:rPr>
              <w:t>MAY NOT</w:t>
            </w:r>
            <w:r w:rsidRPr="00010924">
              <w:rPr>
                <w:rFonts w:ascii="Arial" w:hAnsi="Arial" w:cs="Arial"/>
              </w:rPr>
              <w:t xml:space="preserve"> be used for</w:t>
            </w:r>
          </w:p>
        </w:tc>
        <w:tc>
          <w:tcPr>
            <w:tcW w:w="4788" w:type="dxa"/>
          </w:tcPr>
          <w:p w14:paraId="5DCF86EE" w14:textId="77777777" w:rsidR="00E81C2F" w:rsidRPr="00010924" w:rsidRDefault="00E81C2F" w:rsidP="00444F4D">
            <w:pPr>
              <w:pStyle w:val="ListParagraph"/>
              <w:numPr>
                <w:ilvl w:val="0"/>
                <w:numId w:val="5"/>
              </w:numPr>
              <w:spacing w:before="0" w:after="0" w:line="240" w:lineRule="auto"/>
              <w:rPr>
                <w:rFonts w:cs="Arial"/>
                <w:sz w:val="22"/>
                <w:szCs w:val="22"/>
              </w:rPr>
            </w:pPr>
            <w:r w:rsidRPr="00010924">
              <w:rPr>
                <w:rFonts w:cs="Arial"/>
                <w:sz w:val="22"/>
                <w:szCs w:val="22"/>
              </w:rPr>
              <w:t>Non-Business Videos</w:t>
            </w:r>
          </w:p>
          <w:p w14:paraId="7D784B66" w14:textId="77777777" w:rsidR="00E81C2F" w:rsidRPr="00010924" w:rsidRDefault="00E81C2F" w:rsidP="00444F4D">
            <w:pPr>
              <w:pStyle w:val="ListParagraph"/>
              <w:numPr>
                <w:ilvl w:val="0"/>
                <w:numId w:val="5"/>
              </w:numPr>
              <w:spacing w:before="0" w:after="0" w:line="240" w:lineRule="auto"/>
              <w:rPr>
                <w:rFonts w:cs="Arial"/>
                <w:sz w:val="22"/>
                <w:szCs w:val="22"/>
              </w:rPr>
            </w:pPr>
            <w:r w:rsidRPr="00010924">
              <w:rPr>
                <w:rFonts w:cs="Arial"/>
                <w:sz w:val="22"/>
                <w:szCs w:val="22"/>
              </w:rPr>
              <w:t>Non-Business Photos</w:t>
            </w:r>
          </w:p>
          <w:p w14:paraId="0AF17A53" w14:textId="77777777" w:rsidR="00E81C2F" w:rsidRPr="00010924" w:rsidRDefault="00E81C2F" w:rsidP="00444F4D">
            <w:pPr>
              <w:pStyle w:val="ListParagraph"/>
              <w:numPr>
                <w:ilvl w:val="0"/>
                <w:numId w:val="5"/>
              </w:numPr>
              <w:spacing w:before="0" w:after="0" w:line="240" w:lineRule="auto"/>
              <w:rPr>
                <w:rFonts w:cs="Arial"/>
                <w:sz w:val="22"/>
                <w:szCs w:val="22"/>
              </w:rPr>
            </w:pPr>
            <w:r w:rsidRPr="00010924">
              <w:rPr>
                <w:rFonts w:cs="Arial"/>
                <w:sz w:val="22"/>
                <w:szCs w:val="22"/>
              </w:rPr>
              <w:t>Non-Business Audio</w:t>
            </w:r>
          </w:p>
          <w:p w14:paraId="6CEE75C7" w14:textId="77777777" w:rsidR="00E81C2F" w:rsidRPr="00010924" w:rsidRDefault="00E81C2F" w:rsidP="00444F4D">
            <w:pPr>
              <w:pStyle w:val="ListParagraph"/>
              <w:numPr>
                <w:ilvl w:val="0"/>
                <w:numId w:val="5"/>
              </w:numPr>
              <w:spacing w:before="0" w:after="0" w:line="240" w:lineRule="auto"/>
              <w:rPr>
                <w:rFonts w:cs="Arial"/>
                <w:sz w:val="22"/>
                <w:szCs w:val="22"/>
              </w:rPr>
            </w:pPr>
            <w:r w:rsidRPr="00010924">
              <w:rPr>
                <w:rFonts w:cs="Arial"/>
                <w:sz w:val="22"/>
                <w:szCs w:val="22"/>
              </w:rPr>
              <w:t>Any activity that breaches any legislation or any activity that is illegal</w:t>
            </w:r>
          </w:p>
          <w:p w14:paraId="132932E8" w14:textId="77777777" w:rsidR="00E81C2F" w:rsidRPr="00010924" w:rsidRDefault="00E81C2F" w:rsidP="00444F4D">
            <w:pPr>
              <w:pStyle w:val="ListParagraph"/>
              <w:numPr>
                <w:ilvl w:val="0"/>
                <w:numId w:val="5"/>
              </w:numPr>
              <w:spacing w:before="0" w:after="0" w:line="240" w:lineRule="auto"/>
              <w:rPr>
                <w:rFonts w:cs="Arial"/>
                <w:sz w:val="22"/>
                <w:szCs w:val="22"/>
              </w:rPr>
            </w:pPr>
            <w:r w:rsidRPr="00010924">
              <w:rPr>
                <w:rFonts w:cs="Arial"/>
                <w:sz w:val="22"/>
                <w:szCs w:val="22"/>
              </w:rPr>
              <w:t xml:space="preserve">Sending, forwarding or storing any emails, documents or files that </w:t>
            </w:r>
          </w:p>
          <w:p w14:paraId="2E929911" w14:textId="77777777" w:rsidR="00E81C2F" w:rsidRPr="00010924" w:rsidRDefault="00E81C2F" w:rsidP="00444F4D">
            <w:pPr>
              <w:pStyle w:val="ListParagraph"/>
              <w:numPr>
                <w:ilvl w:val="1"/>
                <w:numId w:val="5"/>
              </w:numPr>
              <w:spacing w:before="0" w:after="0" w:line="240" w:lineRule="auto"/>
              <w:rPr>
                <w:rFonts w:cs="Arial"/>
                <w:sz w:val="22"/>
                <w:szCs w:val="22"/>
              </w:rPr>
            </w:pPr>
            <w:r w:rsidRPr="00010924">
              <w:rPr>
                <w:rFonts w:cs="Arial"/>
                <w:sz w:val="22"/>
                <w:szCs w:val="22"/>
              </w:rPr>
              <w:t>Breach copyright</w:t>
            </w:r>
          </w:p>
          <w:p w14:paraId="4906F026" w14:textId="77777777" w:rsidR="00E81C2F" w:rsidRPr="00010924" w:rsidRDefault="00E81C2F" w:rsidP="00444F4D">
            <w:pPr>
              <w:pStyle w:val="ListParagraph"/>
              <w:numPr>
                <w:ilvl w:val="1"/>
                <w:numId w:val="5"/>
              </w:numPr>
              <w:spacing w:before="0" w:after="0" w:line="240" w:lineRule="auto"/>
              <w:rPr>
                <w:rFonts w:cs="Arial"/>
                <w:sz w:val="22"/>
                <w:szCs w:val="22"/>
              </w:rPr>
            </w:pPr>
            <w:r w:rsidRPr="00010924">
              <w:rPr>
                <w:rFonts w:cs="Arial"/>
                <w:sz w:val="22"/>
                <w:szCs w:val="22"/>
              </w:rPr>
              <w:t xml:space="preserve">Contain </w:t>
            </w:r>
          </w:p>
          <w:p w14:paraId="2A37CCE1" w14:textId="77777777" w:rsidR="00E81C2F" w:rsidRPr="00010924" w:rsidRDefault="00E81C2F" w:rsidP="00444F4D">
            <w:pPr>
              <w:pStyle w:val="ListParagraph"/>
              <w:numPr>
                <w:ilvl w:val="2"/>
                <w:numId w:val="5"/>
              </w:numPr>
              <w:spacing w:before="0" w:after="0" w:line="240" w:lineRule="auto"/>
              <w:rPr>
                <w:rFonts w:cs="Arial"/>
                <w:sz w:val="22"/>
                <w:szCs w:val="22"/>
              </w:rPr>
            </w:pPr>
            <w:r w:rsidRPr="00010924">
              <w:rPr>
                <w:rFonts w:cs="Arial"/>
                <w:sz w:val="22"/>
                <w:szCs w:val="22"/>
              </w:rPr>
              <w:t>Pornography material or</w:t>
            </w:r>
          </w:p>
          <w:p w14:paraId="39BB9CDE" w14:textId="77777777" w:rsidR="00E81C2F" w:rsidRPr="00010924" w:rsidRDefault="00E81C2F" w:rsidP="00444F4D">
            <w:pPr>
              <w:pStyle w:val="ListParagraph"/>
              <w:numPr>
                <w:ilvl w:val="2"/>
                <w:numId w:val="5"/>
              </w:numPr>
              <w:spacing w:before="0" w:after="0" w:line="240" w:lineRule="auto"/>
              <w:rPr>
                <w:rFonts w:cs="Arial"/>
                <w:sz w:val="22"/>
                <w:szCs w:val="22"/>
              </w:rPr>
            </w:pPr>
            <w:r w:rsidRPr="00010924">
              <w:rPr>
                <w:rFonts w:cs="Arial"/>
                <w:sz w:val="22"/>
                <w:szCs w:val="22"/>
              </w:rPr>
              <w:t>Obscene language</w:t>
            </w:r>
          </w:p>
          <w:p w14:paraId="6D7DD546" w14:textId="77777777" w:rsidR="00E81C2F" w:rsidRPr="00010924" w:rsidRDefault="00E81C2F" w:rsidP="00444F4D">
            <w:pPr>
              <w:pStyle w:val="ListParagraph"/>
              <w:numPr>
                <w:ilvl w:val="2"/>
                <w:numId w:val="5"/>
              </w:numPr>
              <w:spacing w:before="0" w:after="0" w:line="240" w:lineRule="auto"/>
              <w:rPr>
                <w:rFonts w:cs="Arial"/>
                <w:sz w:val="22"/>
                <w:szCs w:val="22"/>
              </w:rPr>
            </w:pPr>
            <w:r w:rsidRPr="00010924">
              <w:rPr>
                <w:rFonts w:cs="Arial"/>
                <w:sz w:val="22"/>
                <w:szCs w:val="22"/>
              </w:rPr>
              <w:t xml:space="preserve">Racial or any other derogatory comments </w:t>
            </w:r>
          </w:p>
          <w:p w14:paraId="0F6BDC76" w14:textId="77777777" w:rsidR="00E81C2F" w:rsidRPr="00010924" w:rsidRDefault="00E81C2F" w:rsidP="00444F4D">
            <w:pPr>
              <w:pStyle w:val="ListParagraph"/>
              <w:numPr>
                <w:ilvl w:val="0"/>
                <w:numId w:val="5"/>
              </w:numPr>
              <w:spacing w:before="0" w:after="0" w:line="240" w:lineRule="auto"/>
              <w:rPr>
                <w:rFonts w:cs="Arial"/>
                <w:sz w:val="22"/>
                <w:szCs w:val="22"/>
              </w:rPr>
            </w:pPr>
            <w:r w:rsidRPr="00010924">
              <w:rPr>
                <w:rFonts w:cs="Arial"/>
                <w:sz w:val="22"/>
                <w:szCs w:val="22"/>
              </w:rPr>
              <w:t>Hacking or gaming</w:t>
            </w:r>
          </w:p>
          <w:p w14:paraId="37F5626D" w14:textId="77777777" w:rsidR="00E81C2F" w:rsidRPr="00010924" w:rsidRDefault="00E81C2F" w:rsidP="00444F4D">
            <w:pPr>
              <w:pStyle w:val="ListParagraph"/>
              <w:numPr>
                <w:ilvl w:val="0"/>
                <w:numId w:val="5"/>
              </w:numPr>
              <w:spacing w:before="0" w:after="0" w:line="240" w:lineRule="auto"/>
              <w:rPr>
                <w:rFonts w:cs="Arial"/>
                <w:sz w:val="22"/>
                <w:szCs w:val="22"/>
              </w:rPr>
            </w:pPr>
            <w:r w:rsidRPr="00010924">
              <w:rPr>
                <w:rFonts w:cs="Arial"/>
                <w:sz w:val="22"/>
                <w:szCs w:val="22"/>
              </w:rPr>
              <w:t>Downloading software</w:t>
            </w:r>
          </w:p>
          <w:p w14:paraId="5BCDB4FB" w14:textId="77777777" w:rsidR="00E81C2F" w:rsidRPr="00010924" w:rsidRDefault="00E81C2F" w:rsidP="00444F4D">
            <w:pPr>
              <w:pStyle w:val="ListParagraph"/>
              <w:numPr>
                <w:ilvl w:val="0"/>
                <w:numId w:val="5"/>
              </w:numPr>
              <w:spacing w:before="0" w:after="0" w:line="240" w:lineRule="auto"/>
              <w:rPr>
                <w:rFonts w:cs="Arial"/>
                <w:sz w:val="22"/>
                <w:szCs w:val="22"/>
              </w:rPr>
            </w:pPr>
            <w:r w:rsidRPr="00010924">
              <w:rPr>
                <w:rFonts w:cs="Arial"/>
                <w:sz w:val="22"/>
                <w:szCs w:val="22"/>
              </w:rPr>
              <w:t>Advertising goods and services related to</w:t>
            </w:r>
            <w:r>
              <w:rPr>
                <w:rFonts w:cs="Arial"/>
                <w:sz w:val="22"/>
                <w:szCs w:val="22"/>
              </w:rPr>
              <w:t xml:space="preserve"> non-CPS</w:t>
            </w:r>
            <w:r w:rsidRPr="00010924">
              <w:rPr>
                <w:rFonts w:cs="Arial"/>
                <w:sz w:val="22"/>
                <w:szCs w:val="22"/>
              </w:rPr>
              <w:t xml:space="preserve"> commercial purposes</w:t>
            </w:r>
          </w:p>
          <w:p w14:paraId="7DA4E2A9" w14:textId="77777777" w:rsidR="00E81C2F" w:rsidRPr="00010924" w:rsidRDefault="00E81C2F" w:rsidP="00444F4D">
            <w:pPr>
              <w:pStyle w:val="ListParagraph"/>
              <w:numPr>
                <w:ilvl w:val="0"/>
                <w:numId w:val="5"/>
              </w:numPr>
              <w:spacing w:before="0" w:after="0" w:line="240" w:lineRule="auto"/>
              <w:rPr>
                <w:rFonts w:cs="Arial"/>
                <w:sz w:val="22"/>
                <w:szCs w:val="22"/>
              </w:rPr>
            </w:pPr>
            <w:r w:rsidRPr="00010924">
              <w:rPr>
                <w:rFonts w:cs="Arial"/>
                <w:sz w:val="22"/>
                <w:szCs w:val="22"/>
              </w:rPr>
              <w:t>Chain letters</w:t>
            </w:r>
          </w:p>
          <w:p w14:paraId="399879A9" w14:textId="77777777" w:rsidR="00E81C2F" w:rsidRPr="00010924" w:rsidRDefault="00E81C2F" w:rsidP="00444F4D">
            <w:pPr>
              <w:pStyle w:val="ListParagraph"/>
              <w:numPr>
                <w:ilvl w:val="0"/>
                <w:numId w:val="5"/>
              </w:numPr>
              <w:spacing w:before="0" w:after="0" w:line="240" w:lineRule="auto"/>
              <w:rPr>
                <w:rFonts w:cs="Arial"/>
                <w:sz w:val="22"/>
                <w:szCs w:val="22"/>
              </w:rPr>
            </w:pPr>
            <w:r w:rsidRPr="00010924">
              <w:rPr>
                <w:rFonts w:cs="Arial"/>
                <w:sz w:val="22"/>
                <w:szCs w:val="22"/>
              </w:rPr>
              <w:t>Third party instant messaging applications</w:t>
            </w:r>
          </w:p>
          <w:p w14:paraId="2980236F" w14:textId="77777777" w:rsidR="00E81C2F" w:rsidRPr="00010924" w:rsidRDefault="00E81C2F" w:rsidP="00444F4D">
            <w:pPr>
              <w:pStyle w:val="ListParagraph"/>
              <w:numPr>
                <w:ilvl w:val="0"/>
                <w:numId w:val="5"/>
              </w:numPr>
              <w:spacing w:before="0" w:after="0" w:line="240" w:lineRule="auto"/>
              <w:rPr>
                <w:rFonts w:cs="Arial"/>
                <w:sz w:val="22"/>
                <w:szCs w:val="22"/>
              </w:rPr>
            </w:pPr>
            <w:r w:rsidRPr="00010924">
              <w:rPr>
                <w:rFonts w:cs="Arial"/>
                <w:sz w:val="22"/>
                <w:szCs w:val="22"/>
              </w:rPr>
              <w:t>A</w:t>
            </w:r>
            <w:r>
              <w:rPr>
                <w:rFonts w:cs="Arial"/>
                <w:sz w:val="22"/>
                <w:szCs w:val="22"/>
              </w:rPr>
              <w:t>nything that might bring CPS</w:t>
            </w:r>
            <w:r w:rsidRPr="00010924">
              <w:rPr>
                <w:rFonts w:cs="Arial"/>
                <w:sz w:val="22"/>
                <w:szCs w:val="22"/>
              </w:rPr>
              <w:t xml:space="preserve"> into disrepute</w:t>
            </w:r>
          </w:p>
          <w:p w14:paraId="33DC2767" w14:textId="77777777" w:rsidR="00E81C2F" w:rsidRPr="00010924" w:rsidRDefault="00E81C2F" w:rsidP="00444F4D">
            <w:pPr>
              <w:rPr>
                <w:rFonts w:cs="Arial"/>
              </w:rPr>
            </w:pPr>
          </w:p>
        </w:tc>
      </w:tr>
    </w:tbl>
    <w:p w14:paraId="7CA5CA03" w14:textId="77777777" w:rsidR="00E81C2F" w:rsidRDefault="00E81C2F" w:rsidP="00E81C2F"/>
    <w:p w14:paraId="7F43DB95" w14:textId="77777777" w:rsidR="00E81C2F" w:rsidRDefault="00E81C2F" w:rsidP="009E7F8C">
      <w:pPr>
        <w:pStyle w:val="Heading1"/>
      </w:pPr>
    </w:p>
    <w:p w14:paraId="694BE521" w14:textId="77777777" w:rsidR="00E81C2F" w:rsidRDefault="00E81C2F" w:rsidP="009E7F8C">
      <w:pPr>
        <w:pStyle w:val="Heading1"/>
      </w:pPr>
    </w:p>
    <w:p w14:paraId="1FA20286" w14:textId="77777777" w:rsidR="00E81C2F" w:rsidRDefault="00E81C2F" w:rsidP="009E7F8C">
      <w:pPr>
        <w:pStyle w:val="Heading1"/>
      </w:pPr>
    </w:p>
    <w:p w14:paraId="254798DC" w14:textId="77777777" w:rsidR="00E81C2F" w:rsidRDefault="00E81C2F" w:rsidP="009E7F8C">
      <w:pPr>
        <w:pStyle w:val="Heading1"/>
      </w:pPr>
    </w:p>
    <w:p w14:paraId="46C00304" w14:textId="77777777" w:rsidR="00E81C2F" w:rsidRDefault="00E81C2F" w:rsidP="009E7F8C">
      <w:pPr>
        <w:pStyle w:val="Heading1"/>
      </w:pPr>
    </w:p>
    <w:bookmarkEnd w:id="0"/>
    <w:p w14:paraId="4F409B27" w14:textId="77777777" w:rsidR="00444F4D" w:rsidRDefault="00444F4D" w:rsidP="00444F4D">
      <w:pPr>
        <w:rPr>
          <w:sz w:val="32"/>
        </w:rPr>
        <w:sectPr w:rsidR="00444F4D" w:rsidSect="00444F4D">
          <w:headerReference w:type="default" r:id="rId9"/>
          <w:footerReference w:type="default" r:id="rId10"/>
          <w:pgSz w:w="11910" w:h="16840"/>
          <w:pgMar w:top="1760" w:right="460" w:bottom="800" w:left="480" w:header="0" w:footer="605" w:gutter="0"/>
          <w:cols w:space="720"/>
        </w:sectPr>
      </w:pPr>
    </w:p>
    <w:p w14:paraId="7C8CF3D1" w14:textId="77777777" w:rsidR="009E7F8C" w:rsidRDefault="00D6318A" w:rsidP="009E7F8C">
      <w:pPr>
        <w:pStyle w:val="Heading1"/>
      </w:pPr>
      <w:r>
        <w:lastRenderedPageBreak/>
        <w:t xml:space="preserve">   </w:t>
      </w:r>
    </w:p>
    <w:p w14:paraId="46729229" w14:textId="77777777" w:rsidR="009E7F8C" w:rsidRDefault="009E7F8C" w:rsidP="009E7F8C">
      <w:pPr>
        <w:pStyle w:val="Heading1"/>
      </w:pPr>
    </w:p>
    <w:p w14:paraId="345E04D7" w14:textId="77777777" w:rsidR="009E7F8C" w:rsidRDefault="009E7F8C" w:rsidP="009E7F8C">
      <w:pPr>
        <w:pStyle w:val="Heading1"/>
      </w:pPr>
    </w:p>
    <w:p w14:paraId="15EC6CB2" w14:textId="77777777" w:rsidR="00444F4D" w:rsidRPr="009E7F8C" w:rsidRDefault="009E7F8C" w:rsidP="009E7F8C">
      <w:pPr>
        <w:pStyle w:val="Heading1"/>
      </w:pPr>
      <w:r>
        <w:t xml:space="preserve">  </w:t>
      </w:r>
      <w:r w:rsidRPr="009E7F8C">
        <w:t>S</w:t>
      </w:r>
      <w:r w:rsidR="00444F4D" w:rsidRPr="009E7F8C">
        <w:t>ummary</w:t>
      </w:r>
    </w:p>
    <w:p w14:paraId="2A12B22C" w14:textId="77777777" w:rsidR="00444F4D" w:rsidRDefault="00444F4D" w:rsidP="00444F4D">
      <w:pPr>
        <w:pStyle w:val="BodyText"/>
        <w:spacing w:before="1"/>
        <w:rPr>
          <w:b/>
          <w:sz w:val="15"/>
        </w:rPr>
      </w:pPr>
    </w:p>
    <w:p w14:paraId="2A49FCBB" w14:textId="77777777" w:rsidR="00444F4D" w:rsidRDefault="00444F4D" w:rsidP="00444F4D">
      <w:pPr>
        <w:pStyle w:val="BodyText"/>
        <w:spacing w:before="92"/>
        <w:ind w:left="227" w:right="477"/>
      </w:pPr>
      <w:r>
        <w:t>CPS Acceptable Use of Information Systems Policy defines appropriate and inappropriate use of CPS Information Systems.</w:t>
      </w:r>
    </w:p>
    <w:p w14:paraId="737154FE" w14:textId="77777777" w:rsidR="00444F4D" w:rsidRDefault="00444F4D" w:rsidP="00444F4D">
      <w:pPr>
        <w:pStyle w:val="BodyText"/>
        <w:spacing w:before="10"/>
        <w:rPr>
          <w:sz w:val="20"/>
        </w:rPr>
      </w:pPr>
    </w:p>
    <w:p w14:paraId="5DD683EA" w14:textId="77777777" w:rsidR="00444F4D" w:rsidRDefault="00444F4D" w:rsidP="00444F4D">
      <w:pPr>
        <w:pStyle w:val="BodyText"/>
        <w:ind w:left="228" w:right="396"/>
      </w:pPr>
      <w:r>
        <w:t>CPS Information Systems include devices, services (e.g. Internet, email, “bring your own device” (when connected to CPS systems) and telephony), applications and information in logical and physical form as well as any other CPS equipment. This also extends to service providers’ systems/equipment when provided to CPS.</w:t>
      </w:r>
    </w:p>
    <w:p w14:paraId="098F9ABA" w14:textId="77777777" w:rsidR="00444F4D" w:rsidRDefault="00444F4D" w:rsidP="00444F4D">
      <w:pPr>
        <w:pStyle w:val="BodyText"/>
        <w:spacing w:before="11"/>
        <w:rPr>
          <w:sz w:val="20"/>
        </w:rPr>
      </w:pPr>
    </w:p>
    <w:p w14:paraId="652F8891" w14:textId="77777777" w:rsidR="00444F4D" w:rsidRDefault="00444F4D" w:rsidP="00444F4D">
      <w:pPr>
        <w:pStyle w:val="BodyText"/>
        <w:ind w:left="228" w:right="246"/>
      </w:pPr>
      <w:r>
        <w:t>Inappropriate use of CPS Information Systems exposes CPS to information security risks, such as unauthorised access, corruption, loss of information, compromise to our network systems and services. These risks could result in reputational damage for CPS as well as fines and/or claims for damages resulting from a breach of legislative or contractual</w:t>
      </w:r>
      <w:r>
        <w:rPr>
          <w:spacing w:val="-13"/>
        </w:rPr>
        <w:t xml:space="preserve"> </w:t>
      </w:r>
      <w:r>
        <w:t>obligations</w:t>
      </w:r>
    </w:p>
    <w:p w14:paraId="6B9708F3" w14:textId="77777777" w:rsidR="00444F4D" w:rsidRDefault="00444F4D" w:rsidP="00444F4D">
      <w:pPr>
        <w:pStyle w:val="BodyText"/>
        <w:spacing w:before="10"/>
        <w:rPr>
          <w:sz w:val="20"/>
        </w:rPr>
      </w:pPr>
    </w:p>
    <w:p w14:paraId="1C3F5029" w14:textId="77777777" w:rsidR="00444F4D" w:rsidRDefault="00444F4D" w:rsidP="00444F4D">
      <w:pPr>
        <w:pStyle w:val="BodyText"/>
        <w:ind w:left="228" w:right="289"/>
      </w:pPr>
      <w:r>
        <w:t>It is important that you understand what is required of you and what you need to do to comply with this policy. You must be aware of your responsibilities and understand that failure to comply with this policy may result in disciplinary action being taken against you including dismissal and/or legal action.</w:t>
      </w:r>
    </w:p>
    <w:p w14:paraId="43F2EE5D" w14:textId="77777777" w:rsidR="00444F4D" w:rsidRDefault="00444F4D" w:rsidP="00444F4D">
      <w:pPr>
        <w:pStyle w:val="BodyText"/>
        <w:rPr>
          <w:sz w:val="21"/>
        </w:rPr>
      </w:pPr>
    </w:p>
    <w:p w14:paraId="59AF4BD6" w14:textId="77777777" w:rsidR="009E7F8C" w:rsidRDefault="009E7F8C" w:rsidP="009E7F8C">
      <w:pPr>
        <w:pStyle w:val="Heading2"/>
      </w:pPr>
    </w:p>
    <w:p w14:paraId="34FD39B8" w14:textId="77777777" w:rsidR="00444F4D" w:rsidRPr="009E7F8C" w:rsidRDefault="00444F4D" w:rsidP="009E7F8C">
      <w:pPr>
        <w:pStyle w:val="Heading2"/>
      </w:pPr>
      <w:r w:rsidRPr="009E7F8C">
        <w:t>Audience</w:t>
      </w:r>
    </w:p>
    <w:p w14:paraId="719C0DAD" w14:textId="77777777" w:rsidR="00444F4D" w:rsidRDefault="00444F4D" w:rsidP="00444F4D">
      <w:pPr>
        <w:pStyle w:val="BodyText"/>
        <w:spacing w:before="239"/>
        <w:ind w:left="227" w:right="384"/>
      </w:pPr>
      <w:r>
        <w:t>This policy applies to all CPS employees and anyone that has access to CPS Information Systems, however they are employed or under a term of contract with CPS, including via third parties. It also extends to information held on behalf of third parties and partners.</w:t>
      </w:r>
    </w:p>
    <w:p w14:paraId="0AC58AC8" w14:textId="77777777" w:rsidR="00444F4D" w:rsidRDefault="00444F4D" w:rsidP="00444F4D">
      <w:pPr>
        <w:sectPr w:rsidR="00444F4D">
          <w:footerReference w:type="default" r:id="rId11"/>
          <w:pgSz w:w="11910" w:h="16840"/>
          <w:pgMar w:top="1760" w:right="460" w:bottom="800" w:left="480" w:header="0" w:footer="605" w:gutter="0"/>
          <w:pgNumType w:start="2"/>
          <w:cols w:space="720"/>
        </w:sectPr>
      </w:pPr>
    </w:p>
    <w:p w14:paraId="5769C18B" w14:textId="77777777" w:rsidR="00444F4D" w:rsidRDefault="009E7F8C" w:rsidP="009E7F8C">
      <w:pPr>
        <w:pStyle w:val="Heading1"/>
      </w:pPr>
      <w:r>
        <w:lastRenderedPageBreak/>
        <w:t>K</w:t>
      </w:r>
      <w:r w:rsidR="00444F4D">
        <w:t>ey points of this policy</w:t>
      </w:r>
    </w:p>
    <w:p w14:paraId="0F32D5C1" w14:textId="77777777" w:rsidR="00444F4D" w:rsidRDefault="00444F4D" w:rsidP="00444F4D">
      <w:pPr>
        <w:pStyle w:val="BodyText"/>
        <w:spacing w:before="1"/>
        <w:rPr>
          <w:b/>
          <w:sz w:val="15"/>
        </w:rPr>
      </w:pPr>
    </w:p>
    <w:p w14:paraId="2C3F01F0" w14:textId="77777777" w:rsidR="00444F4D" w:rsidRPr="009E7F8C" w:rsidRDefault="00444F4D" w:rsidP="00FB200B">
      <w:pPr>
        <w:pStyle w:val="Heading3"/>
      </w:pPr>
      <w:r w:rsidRPr="009E7F8C">
        <w:t>Phishing</w:t>
      </w:r>
    </w:p>
    <w:p w14:paraId="083A3034" w14:textId="77777777" w:rsidR="00444F4D" w:rsidRDefault="00444F4D" w:rsidP="00444F4D">
      <w:pPr>
        <w:pStyle w:val="BodyText"/>
        <w:spacing w:before="10"/>
        <w:rPr>
          <w:b/>
          <w:sz w:val="20"/>
        </w:rPr>
      </w:pPr>
    </w:p>
    <w:p w14:paraId="3B57F077" w14:textId="77777777" w:rsidR="00444F4D" w:rsidRDefault="00444F4D" w:rsidP="00444F4D">
      <w:pPr>
        <w:pStyle w:val="BodyText"/>
        <w:ind w:left="228" w:right="570"/>
      </w:pPr>
      <w:r>
        <w:rPr>
          <w:b/>
        </w:rPr>
        <w:t xml:space="preserve">You must </w:t>
      </w:r>
      <w:r>
        <w:t>be vigilant when opening attachments or clicking on links in any communications you receive. CPS is often targeted by scam emails (phishing) which may introduce malicious software or trick you into giving up confidential information e.g. your personal credentials.</w:t>
      </w:r>
    </w:p>
    <w:p w14:paraId="37B0DA33" w14:textId="77777777" w:rsidR="00444F4D" w:rsidRDefault="00444F4D" w:rsidP="00444F4D">
      <w:pPr>
        <w:pStyle w:val="BodyText"/>
        <w:spacing w:before="11"/>
        <w:rPr>
          <w:sz w:val="20"/>
        </w:rPr>
      </w:pPr>
    </w:p>
    <w:p w14:paraId="16AFAF9F" w14:textId="77777777" w:rsidR="00444F4D" w:rsidRDefault="00444F4D" w:rsidP="00FB200B">
      <w:pPr>
        <w:pStyle w:val="Heading3"/>
      </w:pPr>
      <w:r>
        <w:t>Personal</w:t>
      </w:r>
      <w:r>
        <w:rPr>
          <w:spacing w:val="10"/>
        </w:rPr>
        <w:t xml:space="preserve"> </w:t>
      </w:r>
      <w:r>
        <w:t>Communication</w:t>
      </w:r>
    </w:p>
    <w:p w14:paraId="6CF1191C" w14:textId="77777777" w:rsidR="00444F4D" w:rsidRDefault="00444F4D" w:rsidP="00444F4D">
      <w:pPr>
        <w:pStyle w:val="BodyText"/>
        <w:spacing w:before="10"/>
        <w:rPr>
          <w:b/>
          <w:sz w:val="20"/>
        </w:rPr>
      </w:pPr>
    </w:p>
    <w:p w14:paraId="785D49C5" w14:textId="77777777" w:rsidR="00444F4D" w:rsidRDefault="00444F4D" w:rsidP="00444F4D">
      <w:pPr>
        <w:pStyle w:val="BodyText"/>
        <w:ind w:left="227" w:right="691"/>
      </w:pPr>
      <w:r>
        <w:rPr>
          <w:b/>
        </w:rPr>
        <w:t xml:space="preserve">You are </w:t>
      </w:r>
      <w:r>
        <w:t>allowed reasonable and limited personal use when using CPS Information Systems however; they must not be used to take part in online gambling and all personal use is done at your own risk</w:t>
      </w:r>
      <w:r>
        <w:rPr>
          <w:sz w:val="16"/>
        </w:rPr>
        <w:t xml:space="preserve">. </w:t>
      </w:r>
      <w:r>
        <w:t>CPS may decide to limit your ability to use CPS Information Systems for personal use where there is possible, or actual, interference with CPS business. This would be decided by your lin</w:t>
      </w:r>
      <w:r w:rsidR="00663AA7">
        <w:t>e manager with input from CPS MC</w:t>
      </w:r>
      <w:r>
        <w:t>.</w:t>
      </w:r>
    </w:p>
    <w:p w14:paraId="2DE3FB7C" w14:textId="77777777" w:rsidR="00444F4D" w:rsidRDefault="00444F4D" w:rsidP="00444F4D">
      <w:pPr>
        <w:pStyle w:val="BodyText"/>
        <w:spacing w:before="10"/>
        <w:rPr>
          <w:sz w:val="20"/>
        </w:rPr>
      </w:pPr>
    </w:p>
    <w:p w14:paraId="1E3393B3" w14:textId="77777777" w:rsidR="00444F4D" w:rsidRDefault="00444F4D" w:rsidP="00444F4D">
      <w:pPr>
        <w:pStyle w:val="BodyText"/>
        <w:ind w:left="227" w:right="773"/>
      </w:pPr>
      <w:r>
        <w:rPr>
          <w:b/>
        </w:rPr>
        <w:t xml:space="preserve">You must not </w:t>
      </w:r>
      <w:r>
        <w:t>use a personal email account (such as Gmail, Hotmail etc.) for your CPS work. Secure options for accessing your CPS email on the go or at home are available.</w:t>
      </w:r>
    </w:p>
    <w:p w14:paraId="3BB5F0BA" w14:textId="77777777" w:rsidR="00444F4D" w:rsidRDefault="00444F4D" w:rsidP="00444F4D">
      <w:pPr>
        <w:pStyle w:val="BodyText"/>
        <w:spacing w:before="10"/>
        <w:rPr>
          <w:sz w:val="20"/>
        </w:rPr>
      </w:pPr>
    </w:p>
    <w:p w14:paraId="4DE0D9F9" w14:textId="77777777" w:rsidR="00444F4D" w:rsidRDefault="00444F4D" w:rsidP="00444F4D">
      <w:pPr>
        <w:pStyle w:val="BodyText"/>
        <w:ind w:left="227" w:right="252"/>
      </w:pPr>
      <w:r>
        <w:rPr>
          <w:b/>
        </w:rPr>
        <w:t xml:space="preserve">You must not </w:t>
      </w:r>
      <w:r>
        <w:t>use your CPS email address to sign up for or link to any external service that will be used for personal reasons. External services include (but are not limited to) banking, shopping, social media, cloud services etc. See Sections 2, 5 and 10 for further details on personal use of CPS Information Systems.</w:t>
      </w:r>
    </w:p>
    <w:p w14:paraId="46170D75" w14:textId="77777777" w:rsidR="00444F4D" w:rsidRDefault="00444F4D" w:rsidP="00444F4D">
      <w:pPr>
        <w:pStyle w:val="BodyText"/>
        <w:spacing w:before="11"/>
        <w:rPr>
          <w:sz w:val="20"/>
        </w:rPr>
      </w:pPr>
    </w:p>
    <w:p w14:paraId="7D6C1FD6" w14:textId="77777777" w:rsidR="00444F4D" w:rsidRDefault="00444F4D" w:rsidP="00FB200B">
      <w:pPr>
        <w:pStyle w:val="Heading3"/>
      </w:pPr>
      <w:r>
        <w:t>Offensive</w:t>
      </w:r>
      <w:r>
        <w:rPr>
          <w:spacing w:val="10"/>
        </w:rPr>
        <w:t xml:space="preserve"> </w:t>
      </w:r>
      <w:r>
        <w:t>Material</w:t>
      </w:r>
    </w:p>
    <w:p w14:paraId="380E48E2" w14:textId="77777777" w:rsidR="00444F4D" w:rsidRDefault="00444F4D" w:rsidP="00444F4D">
      <w:pPr>
        <w:pStyle w:val="BodyText"/>
        <w:spacing w:before="10"/>
        <w:rPr>
          <w:b/>
          <w:sz w:val="20"/>
        </w:rPr>
      </w:pPr>
    </w:p>
    <w:p w14:paraId="170ECE8F" w14:textId="77777777" w:rsidR="00444F4D" w:rsidRDefault="00444F4D" w:rsidP="00444F4D">
      <w:pPr>
        <w:pStyle w:val="BodyText"/>
        <w:ind w:left="227" w:right="311"/>
        <w:jc w:val="both"/>
      </w:pPr>
      <w:r>
        <w:rPr>
          <w:b/>
        </w:rPr>
        <w:t xml:space="preserve">You must not </w:t>
      </w:r>
      <w:r>
        <w:t>knowingly attempt to visit, send or store any website, electronic communications or information on CPS Information Systems that is likely to cause harassment, alarm or distress. This includes sites and information which may contain nudity, pornographic, obscene, indecent, hateful or other offensive material. See Section 2.8: Offensive Material for further details.</w:t>
      </w:r>
    </w:p>
    <w:p w14:paraId="2E17103A" w14:textId="77777777" w:rsidR="00444F4D" w:rsidRDefault="00444F4D" w:rsidP="00444F4D">
      <w:pPr>
        <w:pStyle w:val="BodyText"/>
        <w:spacing w:before="10"/>
        <w:rPr>
          <w:sz w:val="20"/>
        </w:rPr>
      </w:pPr>
    </w:p>
    <w:p w14:paraId="45D65776" w14:textId="77777777" w:rsidR="00444F4D" w:rsidRDefault="00444F4D" w:rsidP="00FB200B">
      <w:pPr>
        <w:pStyle w:val="Heading3"/>
      </w:pPr>
      <w:r>
        <w:t>Reporting Theft or</w:t>
      </w:r>
      <w:r>
        <w:rPr>
          <w:spacing w:val="39"/>
        </w:rPr>
        <w:t xml:space="preserve"> </w:t>
      </w:r>
      <w:r>
        <w:t>Loss</w:t>
      </w:r>
    </w:p>
    <w:p w14:paraId="4AE63444" w14:textId="77777777" w:rsidR="00444F4D" w:rsidRDefault="00444F4D" w:rsidP="00444F4D">
      <w:pPr>
        <w:pStyle w:val="BodyText"/>
        <w:spacing w:before="10"/>
        <w:rPr>
          <w:b/>
          <w:sz w:val="20"/>
        </w:rPr>
      </w:pPr>
    </w:p>
    <w:p w14:paraId="7C6FEBD7" w14:textId="6ABE6513" w:rsidR="00444F4D" w:rsidRDefault="00444F4D" w:rsidP="00444F4D">
      <w:pPr>
        <w:pStyle w:val="BodyText"/>
        <w:spacing w:before="1"/>
        <w:ind w:left="227" w:right="265"/>
      </w:pPr>
      <w:r>
        <w:t xml:space="preserve">Be vigilant and look after CPS equipment and information when you’re in the office or out and about. </w:t>
      </w:r>
      <w:r>
        <w:rPr>
          <w:b/>
        </w:rPr>
        <w:t xml:space="preserve">You must </w:t>
      </w:r>
      <w:r>
        <w:t xml:space="preserve">report all lost or stolen CPS Information Systems, or other devices containing CPS information, to your </w:t>
      </w:r>
      <w:r w:rsidR="00663AA7">
        <w:t>Supervisor or Line Manager</w:t>
      </w:r>
      <w:r w:rsidR="009E7F8C">
        <w:t xml:space="preserve">. </w:t>
      </w:r>
      <w:r>
        <w:t xml:space="preserve">Where the theft or loss of a physical item involves </w:t>
      </w:r>
      <w:r>
        <w:rPr>
          <w:b/>
        </w:rPr>
        <w:t xml:space="preserve">personal information </w:t>
      </w:r>
      <w:r>
        <w:t xml:space="preserve">then you must also immediately report the incident to the </w:t>
      </w:r>
      <w:r w:rsidR="00B8054F">
        <w:t>General Manager</w:t>
      </w:r>
      <w:r w:rsidR="009E7F8C">
        <w:t>.</w:t>
      </w:r>
    </w:p>
    <w:p w14:paraId="6CB7A0D2" w14:textId="77777777" w:rsidR="00444F4D" w:rsidRDefault="00444F4D" w:rsidP="00444F4D">
      <w:pPr>
        <w:pStyle w:val="BodyText"/>
        <w:spacing w:before="10"/>
        <w:rPr>
          <w:sz w:val="20"/>
        </w:rPr>
      </w:pPr>
    </w:p>
    <w:p w14:paraId="5BA19318" w14:textId="77777777" w:rsidR="00444F4D" w:rsidRDefault="00444F4D" w:rsidP="00FB200B">
      <w:pPr>
        <w:pStyle w:val="Heading3"/>
      </w:pPr>
      <w:r>
        <w:t>Monitoring</w:t>
      </w:r>
    </w:p>
    <w:p w14:paraId="6094F4D4" w14:textId="77777777" w:rsidR="00444F4D" w:rsidRDefault="00444F4D" w:rsidP="00444F4D">
      <w:pPr>
        <w:pStyle w:val="BodyText"/>
        <w:spacing w:before="10"/>
        <w:rPr>
          <w:b/>
          <w:sz w:val="20"/>
        </w:rPr>
      </w:pPr>
    </w:p>
    <w:p w14:paraId="4D81658C" w14:textId="77777777" w:rsidR="00444F4D" w:rsidRDefault="00444F4D" w:rsidP="00444F4D">
      <w:pPr>
        <w:pStyle w:val="BodyText"/>
        <w:ind w:left="227" w:right="238"/>
      </w:pPr>
      <w:r>
        <w:rPr>
          <w:b/>
        </w:rPr>
        <w:t xml:space="preserve">You must </w:t>
      </w:r>
      <w:r>
        <w:t xml:space="preserve">understand that CPS may monitor your use of CPS Information Systems for security purposes </w:t>
      </w:r>
      <w:r w:rsidR="009E7F8C">
        <w:t>and</w:t>
      </w:r>
      <w:r>
        <w:t xml:space="preserve"> to check your compliance with this policy at any time and potentially without notifying you. See section 11: Monitoring of CPS Information Systems for further details.</w:t>
      </w:r>
    </w:p>
    <w:p w14:paraId="78218159" w14:textId="77777777" w:rsidR="00444F4D" w:rsidRDefault="00444F4D" w:rsidP="00444F4D">
      <w:pPr>
        <w:sectPr w:rsidR="00444F4D">
          <w:headerReference w:type="default" r:id="rId12"/>
          <w:pgSz w:w="11910" w:h="16840"/>
          <w:pgMar w:top="1760" w:right="460" w:bottom="800" w:left="480" w:header="0" w:footer="605" w:gutter="0"/>
          <w:cols w:space="720"/>
        </w:sectPr>
      </w:pPr>
    </w:p>
    <w:p w14:paraId="386C3D33" w14:textId="77777777" w:rsidR="00444F4D" w:rsidRDefault="00444F4D" w:rsidP="00444F4D">
      <w:pPr>
        <w:pStyle w:val="BodyText"/>
        <w:rPr>
          <w:sz w:val="20"/>
        </w:rPr>
      </w:pPr>
    </w:p>
    <w:p w14:paraId="2B74AFC3" w14:textId="77777777" w:rsidR="00444F4D" w:rsidRDefault="00444F4D" w:rsidP="00444F4D">
      <w:pPr>
        <w:rPr>
          <w:sz w:val="12"/>
        </w:rPr>
        <w:sectPr w:rsidR="00444F4D">
          <w:headerReference w:type="default" r:id="rId13"/>
          <w:type w:val="continuous"/>
          <w:pgSz w:w="11910" w:h="16840"/>
          <w:pgMar w:top="1760" w:right="460" w:bottom="800" w:left="480" w:header="720" w:footer="720" w:gutter="0"/>
          <w:cols w:space="720"/>
        </w:sectPr>
      </w:pPr>
    </w:p>
    <w:p w14:paraId="36878456" w14:textId="77777777" w:rsidR="00444F4D" w:rsidRDefault="00444F4D" w:rsidP="00444F4D">
      <w:pPr>
        <w:pStyle w:val="BodyText"/>
        <w:rPr>
          <w:b/>
          <w:sz w:val="20"/>
        </w:rPr>
      </w:pPr>
    </w:p>
    <w:p w14:paraId="07ECAF70" w14:textId="77777777" w:rsidR="000C5E5D" w:rsidRPr="000C5E5D" w:rsidRDefault="000C5E5D" w:rsidP="000C5E5D">
      <w:pPr>
        <w:autoSpaceDE w:val="0"/>
        <w:autoSpaceDN w:val="0"/>
        <w:adjustRightInd w:val="0"/>
        <w:rPr>
          <w:rFonts w:ascii="Arial" w:hAnsi="Arial" w:cs="Arial"/>
          <w:b/>
          <w:color w:val="000000"/>
          <w:sz w:val="48"/>
          <w:szCs w:val="48"/>
          <w:lang w:val="en-ZA"/>
        </w:rPr>
      </w:pPr>
      <w:r w:rsidRPr="000C5E5D">
        <w:rPr>
          <w:rFonts w:ascii="Arial" w:hAnsi="Arial" w:cs="Arial"/>
          <w:b/>
          <w:color w:val="000000"/>
          <w:sz w:val="48"/>
          <w:szCs w:val="48"/>
          <w:lang w:val="en-ZA"/>
        </w:rPr>
        <w:t>TABLE OF CONTENTS</w:t>
      </w:r>
    </w:p>
    <w:p w14:paraId="1E130726" w14:textId="77777777" w:rsidR="000C5E5D" w:rsidRDefault="000C5E5D" w:rsidP="000C5E5D">
      <w:pPr>
        <w:autoSpaceDE w:val="0"/>
        <w:autoSpaceDN w:val="0"/>
        <w:adjustRightInd w:val="0"/>
        <w:rPr>
          <w:rFonts w:ascii="Arial" w:hAnsi="Arial" w:cs="Arial"/>
          <w:color w:val="000000"/>
          <w:lang w:val="en-ZA"/>
        </w:rPr>
      </w:pPr>
    </w:p>
    <w:p w14:paraId="5B05FDC4" w14:textId="77777777" w:rsidR="000C5E5D" w:rsidRPr="00EF6A5E" w:rsidRDefault="000C5E5D" w:rsidP="000C5E5D">
      <w:pPr>
        <w:autoSpaceDE w:val="0"/>
        <w:autoSpaceDN w:val="0"/>
        <w:adjustRightInd w:val="0"/>
        <w:rPr>
          <w:rFonts w:ascii="Arial" w:hAnsi="Arial" w:cs="Arial"/>
          <w:color w:val="000000"/>
          <w:lang w:val="en-ZA"/>
        </w:rPr>
      </w:pPr>
    </w:p>
    <w:sdt>
      <w:sdtPr>
        <w:id w:val="-631867823"/>
        <w:docPartObj>
          <w:docPartGallery w:val="Table of Contents"/>
          <w:docPartUnique/>
        </w:docPartObj>
      </w:sdtPr>
      <w:sdtEndPr/>
      <w:sdtContent>
        <w:p w14:paraId="0FE5348D" w14:textId="77777777" w:rsidR="000C5E5D" w:rsidRDefault="009F52E7" w:rsidP="000C5E5D">
          <w:pPr>
            <w:pStyle w:val="TOC1"/>
            <w:widowControl w:val="0"/>
            <w:numPr>
              <w:ilvl w:val="0"/>
              <w:numId w:val="8"/>
            </w:numPr>
            <w:tabs>
              <w:tab w:val="left" w:pos="708"/>
              <w:tab w:val="left" w:pos="709"/>
              <w:tab w:val="right" w:leader="dot" w:pos="10710"/>
            </w:tabs>
            <w:autoSpaceDE w:val="0"/>
            <w:autoSpaceDN w:val="0"/>
            <w:spacing w:before="92" w:after="0" w:line="240" w:lineRule="auto"/>
            <w:ind w:hanging="480"/>
          </w:pPr>
          <w:hyperlink w:anchor="_TOC_250022" w:history="1">
            <w:r w:rsidR="000C5E5D">
              <w:t>Introduction</w:t>
            </w:r>
            <w:r w:rsidR="000C5E5D">
              <w:tab/>
              <w:t>6</w:t>
            </w:r>
          </w:hyperlink>
        </w:p>
        <w:p w14:paraId="671DD1B9" w14:textId="77777777" w:rsidR="000C5E5D" w:rsidRDefault="009F52E7" w:rsidP="000C5E5D">
          <w:pPr>
            <w:pStyle w:val="TOC2"/>
            <w:widowControl w:val="0"/>
            <w:numPr>
              <w:ilvl w:val="1"/>
              <w:numId w:val="8"/>
            </w:numPr>
            <w:tabs>
              <w:tab w:val="left" w:pos="1109"/>
              <w:tab w:val="left" w:pos="1110"/>
              <w:tab w:val="right" w:leader="dot" w:pos="10711"/>
            </w:tabs>
            <w:autoSpaceDE w:val="0"/>
            <w:autoSpaceDN w:val="0"/>
            <w:spacing w:before="2" w:after="0"/>
            <w:ind w:hanging="641"/>
          </w:pPr>
          <w:hyperlink w:anchor="_TOC_250021" w:history="1">
            <w:r w:rsidR="000C5E5D">
              <w:t>Purpose</w:t>
            </w:r>
            <w:r w:rsidR="000C5E5D">
              <w:tab/>
              <w:t>6</w:t>
            </w:r>
          </w:hyperlink>
        </w:p>
        <w:p w14:paraId="7E039180" w14:textId="77777777" w:rsidR="000C5E5D" w:rsidRDefault="009F52E7" w:rsidP="000C5E5D">
          <w:pPr>
            <w:pStyle w:val="TOC2"/>
            <w:widowControl w:val="0"/>
            <w:numPr>
              <w:ilvl w:val="1"/>
              <w:numId w:val="8"/>
            </w:numPr>
            <w:tabs>
              <w:tab w:val="left" w:pos="1109"/>
              <w:tab w:val="left" w:pos="1110"/>
              <w:tab w:val="right" w:leader="dot" w:pos="10711"/>
            </w:tabs>
            <w:autoSpaceDE w:val="0"/>
            <w:autoSpaceDN w:val="0"/>
            <w:spacing w:before="38" w:after="0"/>
            <w:ind w:hanging="641"/>
          </w:pPr>
          <w:hyperlink w:anchor="_TOC_250020" w:history="1">
            <w:r w:rsidR="000C5E5D">
              <w:t>Audience</w:t>
            </w:r>
            <w:r w:rsidR="000C5E5D">
              <w:tab/>
              <w:t>6</w:t>
            </w:r>
          </w:hyperlink>
        </w:p>
        <w:p w14:paraId="69F1DFE5" w14:textId="77777777" w:rsidR="000C5E5D" w:rsidRDefault="009F52E7" w:rsidP="000C5E5D">
          <w:pPr>
            <w:pStyle w:val="TOC2"/>
            <w:widowControl w:val="0"/>
            <w:numPr>
              <w:ilvl w:val="1"/>
              <w:numId w:val="8"/>
            </w:numPr>
            <w:tabs>
              <w:tab w:val="left" w:pos="1109"/>
              <w:tab w:val="left" w:pos="1110"/>
              <w:tab w:val="right" w:leader="dot" w:pos="10711"/>
            </w:tabs>
            <w:autoSpaceDE w:val="0"/>
            <w:autoSpaceDN w:val="0"/>
            <w:spacing w:before="37" w:after="0"/>
            <w:ind w:hanging="641"/>
          </w:pPr>
          <w:hyperlink w:anchor="_TOC_250019" w:history="1">
            <w:r w:rsidR="000C5E5D">
              <w:t>Scope</w:t>
            </w:r>
            <w:r w:rsidR="000C5E5D">
              <w:tab/>
              <w:t>7</w:t>
            </w:r>
          </w:hyperlink>
        </w:p>
        <w:p w14:paraId="7F2752E4" w14:textId="77777777" w:rsidR="000C5E5D" w:rsidRDefault="009F52E7" w:rsidP="000C5E5D">
          <w:pPr>
            <w:pStyle w:val="TOC1"/>
            <w:widowControl w:val="0"/>
            <w:numPr>
              <w:ilvl w:val="0"/>
              <w:numId w:val="8"/>
            </w:numPr>
            <w:tabs>
              <w:tab w:val="left" w:pos="708"/>
              <w:tab w:val="left" w:pos="709"/>
              <w:tab w:val="right" w:leader="dot" w:pos="10710"/>
            </w:tabs>
            <w:autoSpaceDE w:val="0"/>
            <w:autoSpaceDN w:val="0"/>
            <w:spacing w:before="155" w:after="0" w:line="240" w:lineRule="auto"/>
            <w:ind w:hanging="480"/>
          </w:pPr>
          <w:hyperlink w:anchor="_TOC_250018" w:history="1">
            <w:r w:rsidR="000C5E5D">
              <w:t>General Use of CPS</w:t>
            </w:r>
            <w:r w:rsidR="000C5E5D">
              <w:rPr>
                <w:spacing w:val="-3"/>
              </w:rPr>
              <w:t xml:space="preserve"> </w:t>
            </w:r>
            <w:r w:rsidR="000C5E5D">
              <w:t>Information Systems</w:t>
            </w:r>
            <w:r w:rsidR="000C5E5D">
              <w:tab/>
              <w:t>7</w:t>
            </w:r>
          </w:hyperlink>
        </w:p>
        <w:p w14:paraId="22A3FAF4"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3" w:after="0"/>
            <w:ind w:hanging="641"/>
          </w:pPr>
          <w:r>
            <w:t xml:space="preserve">Your </w:t>
          </w:r>
          <w:proofErr w:type="spellStart"/>
          <w:r>
            <w:t>Behaviour</w:t>
          </w:r>
          <w:proofErr w:type="spellEnd"/>
          <w:r>
            <w:tab/>
            <w:t>7</w:t>
          </w:r>
        </w:p>
        <w:p w14:paraId="07DF1B84"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40" w:after="0"/>
            <w:ind w:hanging="641"/>
          </w:pPr>
          <w:r>
            <w:t>Your Role</w:t>
          </w:r>
          <w:r>
            <w:tab/>
            <w:t>7</w:t>
          </w:r>
        </w:p>
        <w:p w14:paraId="152F4543"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37" w:after="0"/>
            <w:ind w:hanging="641"/>
          </w:pPr>
          <w:r>
            <w:t>Information</w:t>
          </w:r>
          <w:r>
            <w:rPr>
              <w:spacing w:val="-1"/>
            </w:rPr>
            <w:t xml:space="preserve"> </w:t>
          </w:r>
          <w:r>
            <w:t>Security</w:t>
          </w:r>
          <w:r>
            <w:rPr>
              <w:spacing w:val="-2"/>
            </w:rPr>
            <w:t xml:space="preserve"> </w:t>
          </w:r>
          <w:r>
            <w:t>Incidents</w:t>
          </w:r>
          <w:r>
            <w:tab/>
            <w:t>7</w:t>
          </w:r>
        </w:p>
        <w:p w14:paraId="5180D88E"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38" w:after="0"/>
            <w:ind w:hanging="641"/>
          </w:pPr>
          <w:r>
            <w:t>Business Use</w:t>
          </w:r>
          <w:r>
            <w:tab/>
            <w:t>7</w:t>
          </w:r>
        </w:p>
        <w:p w14:paraId="5700A8C9"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37" w:after="0"/>
            <w:ind w:hanging="641"/>
          </w:pPr>
          <w:r>
            <w:t>Personal</w:t>
          </w:r>
          <w:r>
            <w:rPr>
              <w:spacing w:val="-2"/>
            </w:rPr>
            <w:t xml:space="preserve"> </w:t>
          </w:r>
          <w:r>
            <w:t>Use</w:t>
          </w:r>
          <w:r>
            <w:tab/>
            <w:t>7</w:t>
          </w:r>
        </w:p>
        <w:p w14:paraId="4F5801C2"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40" w:after="0"/>
            <w:ind w:hanging="641"/>
          </w:pPr>
          <w:r>
            <w:t>Information</w:t>
          </w:r>
          <w:r>
            <w:rPr>
              <w:spacing w:val="-1"/>
            </w:rPr>
            <w:t xml:space="preserve"> </w:t>
          </w:r>
          <w:r>
            <w:t>Privacy</w:t>
          </w:r>
          <w:r>
            <w:tab/>
            <w:t>7</w:t>
          </w:r>
        </w:p>
        <w:p w14:paraId="7E48480A"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37" w:after="0"/>
            <w:ind w:hanging="641"/>
          </w:pPr>
          <w:r>
            <w:t>Accessing CPS</w:t>
          </w:r>
          <w:r>
            <w:rPr>
              <w:spacing w:val="-1"/>
            </w:rPr>
            <w:t xml:space="preserve"> </w:t>
          </w:r>
          <w:r>
            <w:t>Information Systems</w:t>
          </w:r>
          <w:r>
            <w:tab/>
            <w:t>7</w:t>
          </w:r>
        </w:p>
        <w:p w14:paraId="36009C4C"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38" w:after="0"/>
            <w:ind w:hanging="641"/>
          </w:pPr>
          <w:r>
            <w:t>Offensive</w:t>
          </w:r>
          <w:r>
            <w:rPr>
              <w:spacing w:val="-1"/>
            </w:rPr>
            <w:t xml:space="preserve"> </w:t>
          </w:r>
          <w:r>
            <w:t>Material</w:t>
          </w:r>
          <w:r>
            <w:tab/>
            <w:t>8</w:t>
          </w:r>
        </w:p>
        <w:p w14:paraId="5078E268"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37" w:after="0"/>
            <w:ind w:hanging="641"/>
          </w:pPr>
          <w:r>
            <w:t>Actions Upon Termination</w:t>
          </w:r>
          <w:r>
            <w:rPr>
              <w:spacing w:val="-2"/>
            </w:rPr>
            <w:t xml:space="preserve"> </w:t>
          </w:r>
          <w:r>
            <w:t>of</w:t>
          </w:r>
          <w:r>
            <w:rPr>
              <w:spacing w:val="2"/>
            </w:rPr>
            <w:t xml:space="preserve"> </w:t>
          </w:r>
          <w:r>
            <w:t>Contract</w:t>
          </w:r>
          <w:r>
            <w:tab/>
            <w:t>8</w:t>
          </w:r>
        </w:p>
        <w:p w14:paraId="48927E9B" w14:textId="77777777" w:rsidR="000C5E5D" w:rsidRDefault="009F52E7" w:rsidP="000C5E5D">
          <w:pPr>
            <w:pStyle w:val="TOC1"/>
            <w:widowControl w:val="0"/>
            <w:numPr>
              <w:ilvl w:val="0"/>
              <w:numId w:val="8"/>
            </w:numPr>
            <w:tabs>
              <w:tab w:val="left" w:pos="708"/>
              <w:tab w:val="left" w:pos="709"/>
              <w:tab w:val="right" w:leader="dot" w:pos="10710"/>
            </w:tabs>
            <w:autoSpaceDE w:val="0"/>
            <w:autoSpaceDN w:val="0"/>
            <w:spacing w:before="156" w:after="0" w:line="240" w:lineRule="auto"/>
            <w:ind w:hanging="480"/>
          </w:pPr>
          <w:hyperlink w:anchor="_TOC_250017" w:history="1">
            <w:r w:rsidR="000C5E5D">
              <w:t>PROTECTED and</w:t>
            </w:r>
            <w:r w:rsidR="000C5E5D">
              <w:rPr>
                <w:spacing w:val="-1"/>
              </w:rPr>
              <w:t xml:space="preserve"> </w:t>
            </w:r>
            <w:r w:rsidR="000C5E5D">
              <w:t>RESTRICTED Information</w:t>
            </w:r>
            <w:r w:rsidR="000C5E5D">
              <w:tab/>
              <w:t>8</w:t>
            </w:r>
          </w:hyperlink>
        </w:p>
        <w:p w14:paraId="370FDD72"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2" w:after="0"/>
            <w:ind w:hanging="641"/>
          </w:pPr>
          <w:r>
            <w:t>Working</w:t>
          </w:r>
          <w:r>
            <w:rPr>
              <w:spacing w:val="1"/>
            </w:rPr>
            <w:t xml:space="preserve"> </w:t>
          </w:r>
          <w:r>
            <w:t>with PROTECTED</w:t>
          </w:r>
          <w:r>
            <w:tab/>
            <w:t>8</w:t>
          </w:r>
        </w:p>
        <w:p w14:paraId="76AF2FC8" w14:textId="77777777" w:rsidR="000C5E5D" w:rsidRDefault="009F52E7" w:rsidP="000C5E5D">
          <w:pPr>
            <w:pStyle w:val="TOC1"/>
            <w:widowControl w:val="0"/>
            <w:numPr>
              <w:ilvl w:val="0"/>
              <w:numId w:val="8"/>
            </w:numPr>
            <w:tabs>
              <w:tab w:val="left" w:pos="708"/>
              <w:tab w:val="left" w:pos="709"/>
              <w:tab w:val="right" w:leader="dot" w:pos="10710"/>
            </w:tabs>
            <w:autoSpaceDE w:val="0"/>
            <w:autoSpaceDN w:val="0"/>
            <w:spacing w:before="158" w:after="0" w:line="240" w:lineRule="auto"/>
            <w:ind w:hanging="480"/>
          </w:pPr>
          <w:hyperlink w:anchor="_TOC_250016" w:history="1">
            <w:r w:rsidR="000C5E5D">
              <w:t>Secure Use of</w:t>
            </w:r>
            <w:r w:rsidR="000C5E5D">
              <w:rPr>
                <w:spacing w:val="-3"/>
              </w:rPr>
              <w:t xml:space="preserve"> </w:t>
            </w:r>
            <w:r w:rsidR="000C5E5D">
              <w:t>the</w:t>
            </w:r>
            <w:r w:rsidR="000C5E5D">
              <w:rPr>
                <w:spacing w:val="-2"/>
              </w:rPr>
              <w:t xml:space="preserve"> </w:t>
            </w:r>
            <w:r w:rsidR="000C5E5D">
              <w:t>Internet</w:t>
            </w:r>
            <w:r w:rsidR="000C5E5D">
              <w:tab/>
              <w:t>8</w:t>
            </w:r>
          </w:hyperlink>
        </w:p>
        <w:p w14:paraId="39C915E6"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2" w:after="0"/>
            <w:ind w:hanging="641"/>
          </w:pPr>
          <w:proofErr w:type="spellStart"/>
          <w:r>
            <w:t>Unauthorised</w:t>
          </w:r>
          <w:proofErr w:type="spellEnd"/>
          <w:r>
            <w:rPr>
              <w:spacing w:val="-1"/>
            </w:rPr>
            <w:t xml:space="preserve"> </w:t>
          </w:r>
          <w:r>
            <w:t>Software</w:t>
          </w:r>
          <w:r>
            <w:tab/>
            <w:t>8</w:t>
          </w:r>
        </w:p>
        <w:p w14:paraId="7259F756"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37" w:after="0"/>
            <w:ind w:hanging="641"/>
          </w:pPr>
          <w:r>
            <w:t>Mobile</w:t>
          </w:r>
          <w:r>
            <w:rPr>
              <w:spacing w:val="-1"/>
            </w:rPr>
            <w:t xml:space="preserve"> </w:t>
          </w:r>
          <w:r>
            <w:t>Applications</w:t>
          </w:r>
          <w:r>
            <w:tab/>
            <w:t>9</w:t>
          </w:r>
        </w:p>
        <w:p w14:paraId="007295D5"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38" w:after="0"/>
            <w:ind w:hanging="641"/>
          </w:pPr>
          <w:r>
            <w:t>Social</w:t>
          </w:r>
          <w:r>
            <w:rPr>
              <w:spacing w:val="-2"/>
            </w:rPr>
            <w:t xml:space="preserve"> </w:t>
          </w:r>
          <w:r>
            <w:t>Networking Sites</w:t>
          </w:r>
          <w:r>
            <w:tab/>
            <w:t>9</w:t>
          </w:r>
        </w:p>
        <w:p w14:paraId="46EABBF5"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37" w:after="0"/>
            <w:ind w:hanging="641"/>
          </w:pPr>
          <w:r>
            <w:t>Remote</w:t>
          </w:r>
          <w:r>
            <w:rPr>
              <w:spacing w:val="-2"/>
            </w:rPr>
            <w:t xml:space="preserve"> </w:t>
          </w:r>
          <w:r>
            <w:t>Access</w:t>
          </w:r>
          <w:r>
            <w:tab/>
            <w:t>9</w:t>
          </w:r>
        </w:p>
        <w:p w14:paraId="36398CF5" w14:textId="77777777" w:rsidR="000C5E5D" w:rsidRDefault="009F52E7" w:rsidP="000C5E5D">
          <w:pPr>
            <w:pStyle w:val="TOC1"/>
            <w:widowControl w:val="0"/>
            <w:numPr>
              <w:ilvl w:val="0"/>
              <w:numId w:val="8"/>
            </w:numPr>
            <w:tabs>
              <w:tab w:val="left" w:pos="708"/>
              <w:tab w:val="left" w:pos="709"/>
              <w:tab w:val="right" w:leader="dot" w:pos="10710"/>
            </w:tabs>
            <w:autoSpaceDE w:val="0"/>
            <w:autoSpaceDN w:val="0"/>
            <w:spacing w:before="158" w:after="0" w:line="240" w:lineRule="auto"/>
            <w:ind w:hanging="480"/>
          </w:pPr>
          <w:hyperlink w:anchor="_TOC_250015" w:history="1">
            <w:r w:rsidR="000C5E5D">
              <w:t>Secure Use of</w:t>
            </w:r>
            <w:r w:rsidR="000C5E5D">
              <w:rPr>
                <w:spacing w:val="-6"/>
              </w:rPr>
              <w:t xml:space="preserve"> </w:t>
            </w:r>
            <w:r w:rsidR="000C5E5D">
              <w:t>electronic</w:t>
            </w:r>
            <w:r w:rsidR="000C5E5D">
              <w:rPr>
                <w:spacing w:val="1"/>
              </w:rPr>
              <w:t xml:space="preserve"> </w:t>
            </w:r>
            <w:r w:rsidR="000C5E5D">
              <w:t>Communications</w:t>
            </w:r>
            <w:r w:rsidR="000C5E5D">
              <w:tab/>
              <w:t>9</w:t>
            </w:r>
          </w:hyperlink>
        </w:p>
        <w:p w14:paraId="58E167F9"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2" w:after="0"/>
            <w:ind w:hanging="641"/>
          </w:pPr>
          <w:r>
            <w:t>Sending PROTECTED or</w:t>
          </w:r>
          <w:r>
            <w:rPr>
              <w:spacing w:val="1"/>
            </w:rPr>
            <w:t xml:space="preserve"> </w:t>
          </w:r>
          <w:r>
            <w:t>RESTRICTED Information</w:t>
          </w:r>
          <w:r>
            <w:tab/>
            <w:t>9</w:t>
          </w:r>
        </w:p>
        <w:p w14:paraId="5A5E948C"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37" w:after="0"/>
            <w:ind w:hanging="641"/>
          </w:pPr>
          <w:r>
            <w:t>Use of Personal Communication Accounts</w:t>
          </w:r>
          <w:r>
            <w:tab/>
            <w:t>9</w:t>
          </w:r>
        </w:p>
        <w:p w14:paraId="79759792"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38" w:after="0"/>
            <w:ind w:hanging="641"/>
          </w:pPr>
          <w:r>
            <w:t>Use of CPS</w:t>
          </w:r>
          <w:r>
            <w:rPr>
              <w:spacing w:val="1"/>
            </w:rPr>
            <w:t xml:space="preserve"> </w:t>
          </w:r>
          <w:r>
            <w:t>Email Address</w:t>
          </w:r>
          <w:r>
            <w:tab/>
            <w:t>9</w:t>
          </w:r>
        </w:p>
        <w:p w14:paraId="2F44BEA4"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37" w:after="0"/>
            <w:ind w:hanging="641"/>
          </w:pPr>
          <w:r>
            <w:t>Unnecessary</w:t>
          </w:r>
          <w:r>
            <w:rPr>
              <w:spacing w:val="-2"/>
            </w:rPr>
            <w:t xml:space="preserve"> </w:t>
          </w:r>
          <w:r>
            <w:t>Email</w:t>
          </w:r>
          <w:r>
            <w:rPr>
              <w:spacing w:val="-3"/>
            </w:rPr>
            <w:t xml:space="preserve"> </w:t>
          </w:r>
          <w:r>
            <w:t>Traffic</w:t>
          </w:r>
          <w:r>
            <w:tab/>
            <w:t>10</w:t>
          </w:r>
        </w:p>
        <w:p w14:paraId="7B526421"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38" w:after="0"/>
            <w:ind w:hanging="641"/>
          </w:pPr>
          <w:r>
            <w:t>Suspect Email Messages</w:t>
          </w:r>
          <w:r>
            <w:tab/>
            <w:t>10</w:t>
          </w:r>
        </w:p>
        <w:p w14:paraId="22D83BED"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40" w:after="0"/>
            <w:ind w:hanging="641"/>
          </w:pPr>
          <w:r>
            <w:t>E-mail</w:t>
          </w:r>
          <w:r>
            <w:rPr>
              <w:spacing w:val="-1"/>
            </w:rPr>
            <w:t xml:space="preserve"> </w:t>
          </w:r>
          <w:r>
            <w:t>Auto-Forwarding</w:t>
          </w:r>
          <w:r>
            <w:tab/>
            <w:t>10</w:t>
          </w:r>
        </w:p>
        <w:p w14:paraId="5C7FC957" w14:textId="77777777" w:rsidR="000C5E5D" w:rsidRDefault="009F52E7" w:rsidP="000C5E5D">
          <w:pPr>
            <w:pStyle w:val="TOC1"/>
            <w:widowControl w:val="0"/>
            <w:numPr>
              <w:ilvl w:val="0"/>
              <w:numId w:val="8"/>
            </w:numPr>
            <w:tabs>
              <w:tab w:val="left" w:pos="708"/>
              <w:tab w:val="left" w:pos="709"/>
              <w:tab w:val="right" w:leader="dot" w:pos="10713"/>
            </w:tabs>
            <w:autoSpaceDE w:val="0"/>
            <w:autoSpaceDN w:val="0"/>
            <w:spacing w:before="156" w:after="0" w:line="240" w:lineRule="auto"/>
            <w:ind w:hanging="480"/>
          </w:pPr>
          <w:hyperlink w:anchor="_TOC_250014" w:history="1">
            <w:r w:rsidR="000C5E5D">
              <w:t>Physical</w:t>
            </w:r>
            <w:r w:rsidR="000C5E5D">
              <w:rPr>
                <w:spacing w:val="-1"/>
              </w:rPr>
              <w:t xml:space="preserve"> </w:t>
            </w:r>
            <w:r w:rsidR="000C5E5D">
              <w:t>Security</w:t>
            </w:r>
            <w:r w:rsidR="000C5E5D">
              <w:tab/>
              <w:t>10</w:t>
            </w:r>
          </w:hyperlink>
        </w:p>
        <w:p w14:paraId="2D5BEB12"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2" w:after="0"/>
            <w:ind w:hanging="641"/>
          </w:pPr>
          <w:r>
            <w:t>Access</w:t>
          </w:r>
          <w:r>
            <w:rPr>
              <w:spacing w:val="-2"/>
            </w:rPr>
            <w:t xml:space="preserve"> </w:t>
          </w:r>
          <w:r>
            <w:t>to Premises</w:t>
          </w:r>
          <w:r>
            <w:tab/>
            <w:t>10</w:t>
          </w:r>
        </w:p>
        <w:p w14:paraId="3A55CA8F"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37" w:after="0"/>
            <w:ind w:hanging="641"/>
          </w:pPr>
          <w:r>
            <w:t>Keeping Your Desk</w:t>
          </w:r>
          <w:r>
            <w:rPr>
              <w:spacing w:val="1"/>
            </w:rPr>
            <w:t xml:space="preserve"> </w:t>
          </w:r>
          <w:r>
            <w:t>Clear</w:t>
          </w:r>
          <w:r>
            <w:tab/>
            <w:t>10</w:t>
          </w:r>
        </w:p>
        <w:p w14:paraId="0848B28F"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37" w:after="0"/>
            <w:ind w:hanging="641"/>
          </w:pPr>
          <w:r>
            <w:t>Protecting</w:t>
          </w:r>
          <w:r>
            <w:rPr>
              <w:spacing w:val="-1"/>
            </w:rPr>
            <w:t xml:space="preserve"> </w:t>
          </w:r>
          <w:r>
            <w:t>Your</w:t>
          </w:r>
          <w:r>
            <w:rPr>
              <w:spacing w:val="-1"/>
            </w:rPr>
            <w:t xml:space="preserve"> </w:t>
          </w:r>
          <w:r>
            <w:t>Equipment</w:t>
          </w:r>
          <w:r>
            <w:tab/>
            <w:t>10</w:t>
          </w:r>
        </w:p>
        <w:p w14:paraId="67F6CCEC"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38" w:after="0"/>
            <w:ind w:hanging="641"/>
          </w:pPr>
          <w:r>
            <w:t>Safe</w:t>
          </w:r>
          <w:r>
            <w:rPr>
              <w:spacing w:val="-3"/>
            </w:rPr>
            <w:t xml:space="preserve"> </w:t>
          </w:r>
          <w:r>
            <w:t>Storage</w:t>
          </w:r>
          <w:r>
            <w:tab/>
            <w:t>10</w:t>
          </w:r>
        </w:p>
        <w:p w14:paraId="022063B0"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40" w:after="0"/>
            <w:ind w:hanging="641"/>
          </w:pPr>
          <w:r>
            <w:t>Shoulder Surfing</w:t>
          </w:r>
          <w:r>
            <w:tab/>
            <w:t>10</w:t>
          </w:r>
        </w:p>
        <w:p w14:paraId="2F9D0445"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37" w:after="0"/>
            <w:ind w:hanging="641"/>
          </w:pPr>
          <w:r>
            <w:t>Protecting</w:t>
          </w:r>
          <w:r>
            <w:rPr>
              <w:spacing w:val="-1"/>
            </w:rPr>
            <w:t xml:space="preserve"> </w:t>
          </w:r>
          <w:r>
            <w:t>Your</w:t>
          </w:r>
          <w:r>
            <w:rPr>
              <w:spacing w:val="-1"/>
            </w:rPr>
            <w:t xml:space="preserve"> </w:t>
          </w:r>
          <w:r>
            <w:t>Screen</w:t>
          </w:r>
          <w:r>
            <w:tab/>
            <w:t>11</w:t>
          </w:r>
        </w:p>
        <w:p w14:paraId="35B9A0CA"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37" w:after="0"/>
            <w:ind w:hanging="641"/>
          </w:pPr>
          <w:r>
            <w:t>Shutting Down</w:t>
          </w:r>
          <w:r>
            <w:rPr>
              <w:spacing w:val="1"/>
            </w:rPr>
            <w:t xml:space="preserve"> </w:t>
          </w:r>
          <w:r>
            <w:t>Your</w:t>
          </w:r>
          <w:r>
            <w:rPr>
              <w:spacing w:val="1"/>
            </w:rPr>
            <w:t xml:space="preserve"> </w:t>
          </w:r>
          <w:r>
            <w:t>Computer</w:t>
          </w:r>
          <w:r>
            <w:tab/>
            <w:t>11</w:t>
          </w:r>
        </w:p>
        <w:p w14:paraId="2D5A2812"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38" w:after="0"/>
            <w:ind w:hanging="641"/>
          </w:pPr>
          <w:r>
            <w:t>Reporting Theft</w:t>
          </w:r>
          <w:r>
            <w:rPr>
              <w:spacing w:val="-2"/>
            </w:rPr>
            <w:t xml:space="preserve"> </w:t>
          </w:r>
          <w:r>
            <w:t>or</w:t>
          </w:r>
          <w:r>
            <w:rPr>
              <w:spacing w:val="-1"/>
            </w:rPr>
            <w:t xml:space="preserve"> </w:t>
          </w:r>
          <w:r>
            <w:t>Loss</w:t>
          </w:r>
          <w:r>
            <w:tab/>
            <w:t>11</w:t>
          </w:r>
        </w:p>
        <w:p w14:paraId="76C00756" w14:textId="77777777" w:rsidR="000C5E5D" w:rsidRDefault="009F52E7" w:rsidP="000C5E5D">
          <w:pPr>
            <w:pStyle w:val="TOC1"/>
            <w:widowControl w:val="0"/>
            <w:numPr>
              <w:ilvl w:val="0"/>
              <w:numId w:val="8"/>
            </w:numPr>
            <w:tabs>
              <w:tab w:val="left" w:pos="708"/>
              <w:tab w:val="left" w:pos="709"/>
              <w:tab w:val="right" w:leader="dot" w:pos="10713"/>
            </w:tabs>
            <w:autoSpaceDE w:val="0"/>
            <w:autoSpaceDN w:val="0"/>
            <w:spacing w:before="158" w:after="0" w:line="240" w:lineRule="auto"/>
            <w:ind w:hanging="480"/>
          </w:pPr>
          <w:hyperlink w:anchor="_TOC_250013" w:history="1">
            <w:r w:rsidR="000C5E5D">
              <w:t>Passwords</w:t>
            </w:r>
            <w:r w:rsidR="000C5E5D">
              <w:tab/>
              <w:t>11</w:t>
            </w:r>
          </w:hyperlink>
        </w:p>
        <w:p w14:paraId="3FE6756A"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2" w:after="0"/>
            <w:ind w:hanging="641"/>
          </w:pPr>
          <w:r>
            <w:t>Creation of</w:t>
          </w:r>
          <w:r>
            <w:rPr>
              <w:spacing w:val="1"/>
            </w:rPr>
            <w:t xml:space="preserve"> </w:t>
          </w:r>
          <w:r>
            <w:t>Strong Passwords</w:t>
          </w:r>
          <w:r>
            <w:tab/>
            <w:t>11</w:t>
          </w:r>
        </w:p>
        <w:p w14:paraId="07333110"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38" w:after="0"/>
            <w:ind w:hanging="641"/>
          </w:pPr>
          <w:r>
            <w:t>Keep</w:t>
          </w:r>
          <w:r>
            <w:rPr>
              <w:spacing w:val="-1"/>
            </w:rPr>
            <w:t xml:space="preserve"> </w:t>
          </w:r>
          <w:r>
            <w:t>Passwords</w:t>
          </w:r>
          <w:r>
            <w:rPr>
              <w:spacing w:val="1"/>
            </w:rPr>
            <w:t xml:space="preserve"> </w:t>
          </w:r>
          <w:r>
            <w:t>Secure</w:t>
          </w:r>
          <w:r>
            <w:tab/>
            <w:t>11</w:t>
          </w:r>
        </w:p>
        <w:p w14:paraId="51EDE636"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37" w:after="20"/>
            <w:ind w:hanging="641"/>
          </w:pPr>
          <w:r>
            <w:t>Exemptions and Delegated Authority</w:t>
          </w:r>
          <w:r>
            <w:tab/>
            <w:t>11</w:t>
          </w:r>
        </w:p>
        <w:p w14:paraId="2EA596AF" w14:textId="77777777" w:rsidR="000C5E5D" w:rsidRDefault="009F52E7" w:rsidP="000C5E5D">
          <w:pPr>
            <w:pStyle w:val="TOC1"/>
            <w:widowControl w:val="0"/>
            <w:numPr>
              <w:ilvl w:val="0"/>
              <w:numId w:val="8"/>
            </w:numPr>
            <w:tabs>
              <w:tab w:val="left" w:pos="708"/>
              <w:tab w:val="left" w:pos="709"/>
              <w:tab w:val="right" w:leader="dot" w:pos="10713"/>
            </w:tabs>
            <w:autoSpaceDE w:val="0"/>
            <w:autoSpaceDN w:val="0"/>
            <w:spacing w:before="464" w:after="0" w:line="240" w:lineRule="auto"/>
            <w:ind w:hanging="480"/>
          </w:pPr>
          <w:hyperlink w:anchor="_TOC_250012" w:history="1">
            <w:r w:rsidR="000C5E5D">
              <w:t>Removable Storage</w:t>
            </w:r>
            <w:r w:rsidR="000C5E5D">
              <w:rPr>
                <w:spacing w:val="1"/>
              </w:rPr>
              <w:t xml:space="preserve"> </w:t>
            </w:r>
            <w:r w:rsidR="000C5E5D">
              <w:t>Media</w:t>
            </w:r>
            <w:r w:rsidR="000C5E5D">
              <w:tab/>
              <w:t>11</w:t>
            </w:r>
          </w:hyperlink>
        </w:p>
        <w:p w14:paraId="21929516"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2" w:after="0"/>
            <w:ind w:hanging="641"/>
          </w:pPr>
          <w:r>
            <w:t>Using</w:t>
          </w:r>
          <w:r>
            <w:rPr>
              <w:spacing w:val="-1"/>
            </w:rPr>
            <w:t xml:space="preserve"> </w:t>
          </w:r>
          <w:r>
            <w:t>removable storage</w:t>
          </w:r>
          <w:r>
            <w:tab/>
            <w:t>11</w:t>
          </w:r>
        </w:p>
        <w:p w14:paraId="0F6E3AD9"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37" w:after="0"/>
            <w:ind w:hanging="641"/>
          </w:pPr>
          <w:r>
            <w:t>Removable Media from</w:t>
          </w:r>
          <w:r>
            <w:rPr>
              <w:spacing w:val="-2"/>
            </w:rPr>
            <w:t xml:space="preserve"> </w:t>
          </w:r>
          <w:r>
            <w:t>Third</w:t>
          </w:r>
          <w:r>
            <w:rPr>
              <w:spacing w:val="-2"/>
            </w:rPr>
            <w:t xml:space="preserve"> </w:t>
          </w:r>
          <w:r>
            <w:t>Parties</w:t>
          </w:r>
          <w:r>
            <w:tab/>
            <w:t>11</w:t>
          </w:r>
        </w:p>
        <w:p w14:paraId="12D43FBF" w14:textId="77777777" w:rsidR="000C5E5D" w:rsidRDefault="009F52E7" w:rsidP="000C5E5D">
          <w:pPr>
            <w:pStyle w:val="TOC1"/>
            <w:widowControl w:val="0"/>
            <w:numPr>
              <w:ilvl w:val="0"/>
              <w:numId w:val="8"/>
            </w:numPr>
            <w:tabs>
              <w:tab w:val="left" w:pos="708"/>
              <w:tab w:val="left" w:pos="709"/>
              <w:tab w:val="right" w:leader="dot" w:pos="10713"/>
            </w:tabs>
            <w:autoSpaceDE w:val="0"/>
            <w:autoSpaceDN w:val="0"/>
            <w:spacing w:before="156" w:after="0" w:line="240" w:lineRule="auto"/>
            <w:ind w:hanging="480"/>
          </w:pPr>
          <w:hyperlink w:anchor="_TOC_250011" w:history="1">
            <w:r w:rsidR="000C5E5D">
              <w:t>Secure Configurations of CPS</w:t>
            </w:r>
            <w:r w:rsidR="000C5E5D">
              <w:rPr>
                <w:spacing w:val="-5"/>
              </w:rPr>
              <w:t xml:space="preserve"> </w:t>
            </w:r>
            <w:r w:rsidR="000C5E5D">
              <w:t>Information Systems</w:t>
            </w:r>
            <w:r w:rsidR="000C5E5D">
              <w:tab/>
              <w:t>12</w:t>
            </w:r>
          </w:hyperlink>
        </w:p>
        <w:p w14:paraId="739E3C9A"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2" w:after="0"/>
            <w:ind w:hanging="641"/>
          </w:pPr>
          <w:r>
            <w:t>Security Tools on CPS</w:t>
          </w:r>
          <w:r>
            <w:rPr>
              <w:spacing w:val="-8"/>
            </w:rPr>
            <w:t xml:space="preserve"> </w:t>
          </w:r>
          <w:r>
            <w:t>Information System</w:t>
          </w:r>
          <w:r>
            <w:tab/>
            <w:t>12</w:t>
          </w:r>
        </w:p>
        <w:p w14:paraId="1887E552"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37" w:after="0"/>
            <w:ind w:hanging="641"/>
          </w:pPr>
          <w:r>
            <w:t>Configuration of CPS</w:t>
          </w:r>
          <w:r>
            <w:rPr>
              <w:spacing w:val="-2"/>
            </w:rPr>
            <w:t xml:space="preserve"> </w:t>
          </w:r>
          <w:r>
            <w:t>Information Systems</w:t>
          </w:r>
          <w:r>
            <w:tab/>
            <w:t>12</w:t>
          </w:r>
        </w:p>
        <w:p w14:paraId="30753A8E"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40" w:after="0"/>
            <w:ind w:hanging="641"/>
          </w:pPr>
          <w:proofErr w:type="spellStart"/>
          <w:r>
            <w:t>Authorised</w:t>
          </w:r>
          <w:proofErr w:type="spellEnd"/>
          <w:r>
            <w:rPr>
              <w:spacing w:val="-3"/>
            </w:rPr>
            <w:t xml:space="preserve"> </w:t>
          </w:r>
          <w:r>
            <w:t>Information Systems</w:t>
          </w:r>
          <w:r>
            <w:tab/>
            <w:t>12</w:t>
          </w:r>
        </w:p>
        <w:p w14:paraId="1C54232B" w14:textId="77777777" w:rsidR="000C5E5D" w:rsidRDefault="009F52E7" w:rsidP="000C5E5D">
          <w:pPr>
            <w:pStyle w:val="TOC1"/>
            <w:widowControl w:val="0"/>
            <w:numPr>
              <w:ilvl w:val="0"/>
              <w:numId w:val="8"/>
            </w:numPr>
            <w:tabs>
              <w:tab w:val="left" w:pos="708"/>
              <w:tab w:val="left" w:pos="709"/>
              <w:tab w:val="right" w:leader="dot" w:pos="10713"/>
            </w:tabs>
            <w:autoSpaceDE w:val="0"/>
            <w:autoSpaceDN w:val="0"/>
            <w:spacing w:before="156" w:after="0" w:line="240" w:lineRule="auto"/>
            <w:ind w:hanging="480"/>
          </w:pPr>
          <w:hyperlink w:anchor="_TOC_250010" w:history="1">
            <w:r w:rsidR="000C5E5D">
              <w:t>Communications</w:t>
            </w:r>
            <w:r w:rsidR="000C5E5D">
              <w:rPr>
                <w:spacing w:val="-1"/>
              </w:rPr>
              <w:t xml:space="preserve"> </w:t>
            </w:r>
            <w:r w:rsidR="000C5E5D">
              <w:t>Services</w:t>
            </w:r>
            <w:r w:rsidR="000C5E5D">
              <w:tab/>
              <w:t>12</w:t>
            </w:r>
          </w:hyperlink>
        </w:p>
        <w:p w14:paraId="62D5EA55"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2" w:after="0"/>
            <w:ind w:hanging="641"/>
          </w:pPr>
          <w:r>
            <w:t>Personal</w:t>
          </w:r>
          <w:r>
            <w:rPr>
              <w:spacing w:val="-2"/>
            </w:rPr>
            <w:t xml:space="preserve"> </w:t>
          </w:r>
          <w:r>
            <w:t>Use</w:t>
          </w:r>
          <w:r>
            <w:tab/>
            <w:t>12</w:t>
          </w:r>
        </w:p>
        <w:p w14:paraId="438BA42F" w14:textId="77777777" w:rsidR="000C5E5D" w:rsidRDefault="009F52E7" w:rsidP="000C5E5D">
          <w:pPr>
            <w:pStyle w:val="TOC1"/>
            <w:widowControl w:val="0"/>
            <w:numPr>
              <w:ilvl w:val="0"/>
              <w:numId w:val="8"/>
            </w:numPr>
            <w:tabs>
              <w:tab w:val="left" w:pos="708"/>
              <w:tab w:val="left" w:pos="709"/>
              <w:tab w:val="right" w:leader="dot" w:pos="10713"/>
            </w:tabs>
            <w:autoSpaceDE w:val="0"/>
            <w:autoSpaceDN w:val="0"/>
            <w:spacing w:before="156" w:after="0" w:line="240" w:lineRule="auto"/>
            <w:ind w:hanging="480"/>
          </w:pPr>
          <w:hyperlink w:anchor="_TOC_250009" w:history="1">
            <w:r w:rsidR="000C5E5D">
              <w:t>Monitoring of CPS</w:t>
            </w:r>
            <w:r w:rsidR="000C5E5D">
              <w:rPr>
                <w:spacing w:val="-3"/>
              </w:rPr>
              <w:t xml:space="preserve"> </w:t>
            </w:r>
            <w:r w:rsidR="000C5E5D">
              <w:t>Information Systems</w:t>
            </w:r>
            <w:r w:rsidR="000C5E5D">
              <w:tab/>
              <w:t>12</w:t>
            </w:r>
          </w:hyperlink>
        </w:p>
        <w:p w14:paraId="5F2668BA"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2" w:after="0"/>
            <w:ind w:hanging="641"/>
          </w:pPr>
          <w:r>
            <w:t>General</w:t>
          </w:r>
          <w:r>
            <w:rPr>
              <w:spacing w:val="-1"/>
            </w:rPr>
            <w:t xml:space="preserve"> </w:t>
          </w:r>
          <w:r>
            <w:t>Monitoring</w:t>
          </w:r>
          <w:r>
            <w:tab/>
            <w:t>12</w:t>
          </w:r>
        </w:p>
        <w:p w14:paraId="5F8C969D"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37" w:after="0"/>
            <w:ind w:hanging="641"/>
          </w:pPr>
          <w:r>
            <w:t>Specific</w:t>
          </w:r>
          <w:r>
            <w:rPr>
              <w:spacing w:val="-3"/>
            </w:rPr>
            <w:t xml:space="preserve"> </w:t>
          </w:r>
          <w:r>
            <w:t>Monitoring</w:t>
          </w:r>
          <w:r>
            <w:tab/>
            <w:t>12</w:t>
          </w:r>
        </w:p>
        <w:p w14:paraId="2F7AE638"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37" w:after="0"/>
            <w:ind w:hanging="641"/>
          </w:pPr>
          <w:r>
            <w:t>Monitoring</w:t>
          </w:r>
          <w:r>
            <w:rPr>
              <w:spacing w:val="-1"/>
            </w:rPr>
            <w:t xml:space="preserve"> </w:t>
          </w:r>
          <w:r>
            <w:t>Personnel</w:t>
          </w:r>
          <w:r>
            <w:tab/>
            <w:t>13</w:t>
          </w:r>
        </w:p>
        <w:p w14:paraId="18DEBC60"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40" w:after="0"/>
            <w:ind w:hanging="641"/>
          </w:pPr>
          <w:r>
            <w:t>Authority</w:t>
          </w:r>
          <w:r>
            <w:rPr>
              <w:spacing w:val="-3"/>
            </w:rPr>
            <w:t xml:space="preserve"> </w:t>
          </w:r>
          <w:r>
            <w:t>to</w:t>
          </w:r>
          <w:r>
            <w:rPr>
              <w:spacing w:val="-2"/>
            </w:rPr>
            <w:t xml:space="preserve"> </w:t>
          </w:r>
          <w:r>
            <w:t>Monitor</w:t>
          </w:r>
          <w:r>
            <w:tab/>
            <w:t>13</w:t>
          </w:r>
        </w:p>
        <w:p w14:paraId="33ED7409" w14:textId="77777777" w:rsidR="000C5E5D" w:rsidRDefault="009F52E7" w:rsidP="000C5E5D">
          <w:pPr>
            <w:pStyle w:val="TOC1"/>
            <w:widowControl w:val="0"/>
            <w:numPr>
              <w:ilvl w:val="0"/>
              <w:numId w:val="8"/>
            </w:numPr>
            <w:tabs>
              <w:tab w:val="left" w:pos="708"/>
              <w:tab w:val="left" w:pos="709"/>
              <w:tab w:val="right" w:leader="dot" w:pos="10713"/>
            </w:tabs>
            <w:autoSpaceDE w:val="0"/>
            <w:autoSpaceDN w:val="0"/>
            <w:spacing w:before="156" w:after="0" w:line="240" w:lineRule="auto"/>
            <w:ind w:hanging="480"/>
          </w:pPr>
          <w:hyperlink w:anchor="_TOC_250008" w:history="1">
            <w:r w:rsidR="000C5E5D">
              <w:t>Investigation of Individuals Using CPS</w:t>
            </w:r>
            <w:r w:rsidR="000C5E5D">
              <w:rPr>
                <w:spacing w:val="-3"/>
              </w:rPr>
              <w:t xml:space="preserve"> </w:t>
            </w:r>
            <w:r w:rsidR="000C5E5D">
              <w:t>Information Systems</w:t>
            </w:r>
            <w:r w:rsidR="000C5E5D">
              <w:tab/>
              <w:t>13</w:t>
            </w:r>
          </w:hyperlink>
        </w:p>
        <w:p w14:paraId="378949D9"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2" w:after="0"/>
            <w:ind w:hanging="641"/>
          </w:pPr>
          <w:r>
            <w:t>Investigating Your Use of CPS</w:t>
          </w:r>
          <w:r>
            <w:rPr>
              <w:spacing w:val="-4"/>
            </w:rPr>
            <w:t xml:space="preserve"> </w:t>
          </w:r>
          <w:r>
            <w:t>Information Systems</w:t>
          </w:r>
          <w:r>
            <w:tab/>
            <w:t>13</w:t>
          </w:r>
        </w:p>
        <w:p w14:paraId="28E2D5BC"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37" w:after="0"/>
            <w:ind w:hanging="641"/>
          </w:pPr>
          <w:r>
            <w:t>Investigation of</w:t>
          </w:r>
          <w:r>
            <w:rPr>
              <w:spacing w:val="1"/>
            </w:rPr>
            <w:t xml:space="preserve"> </w:t>
          </w:r>
          <w:r>
            <w:t>Past</w:t>
          </w:r>
          <w:r>
            <w:rPr>
              <w:spacing w:val="-1"/>
            </w:rPr>
            <w:t xml:space="preserve"> </w:t>
          </w:r>
          <w:r>
            <w:t>Communications</w:t>
          </w:r>
          <w:r>
            <w:tab/>
            <w:t>13</w:t>
          </w:r>
        </w:p>
        <w:p w14:paraId="212E6737"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37" w:after="0"/>
            <w:ind w:hanging="641"/>
          </w:pPr>
          <w:r>
            <w:t>Notification</w:t>
          </w:r>
          <w:r>
            <w:rPr>
              <w:spacing w:val="-1"/>
            </w:rPr>
            <w:t xml:space="preserve"> </w:t>
          </w:r>
          <w:r>
            <w:t>of</w:t>
          </w:r>
          <w:r>
            <w:rPr>
              <w:spacing w:val="-1"/>
            </w:rPr>
            <w:t xml:space="preserve"> </w:t>
          </w:r>
          <w:r>
            <w:t>Investigations</w:t>
          </w:r>
          <w:r>
            <w:tab/>
            <w:t>14</w:t>
          </w:r>
        </w:p>
        <w:p w14:paraId="0C3A5B43"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38" w:after="0"/>
            <w:ind w:hanging="641"/>
          </w:pPr>
          <w:r>
            <w:t>Personal Information</w:t>
          </w:r>
          <w:r>
            <w:rPr>
              <w:spacing w:val="-3"/>
            </w:rPr>
            <w:t xml:space="preserve"> </w:t>
          </w:r>
          <w:r>
            <w:t>During Investigations</w:t>
          </w:r>
          <w:r>
            <w:tab/>
            <w:t>14</w:t>
          </w:r>
        </w:p>
        <w:p w14:paraId="35CBC83F" w14:textId="77777777" w:rsidR="000C5E5D" w:rsidRDefault="009F52E7" w:rsidP="000C5E5D">
          <w:pPr>
            <w:pStyle w:val="TOC1"/>
            <w:widowControl w:val="0"/>
            <w:numPr>
              <w:ilvl w:val="0"/>
              <w:numId w:val="8"/>
            </w:numPr>
            <w:tabs>
              <w:tab w:val="left" w:pos="708"/>
              <w:tab w:val="left" w:pos="709"/>
              <w:tab w:val="right" w:leader="dot" w:pos="10713"/>
            </w:tabs>
            <w:autoSpaceDE w:val="0"/>
            <w:autoSpaceDN w:val="0"/>
            <w:spacing w:before="158" w:after="0" w:line="240" w:lineRule="auto"/>
            <w:ind w:hanging="480"/>
          </w:pPr>
          <w:hyperlink w:anchor="_TOC_250007" w:history="1">
            <w:r w:rsidR="000C5E5D">
              <w:t>Defamation</w:t>
            </w:r>
            <w:r w:rsidR="000C5E5D">
              <w:tab/>
              <w:t>14</w:t>
            </w:r>
          </w:hyperlink>
        </w:p>
        <w:p w14:paraId="65CDE77C"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2" w:after="0"/>
            <w:ind w:hanging="641"/>
          </w:pPr>
          <w:r>
            <w:t>What</w:t>
          </w:r>
          <w:r>
            <w:rPr>
              <w:spacing w:val="-2"/>
            </w:rPr>
            <w:t xml:space="preserve"> </w:t>
          </w:r>
          <w:r>
            <w:t>is</w:t>
          </w:r>
          <w:r>
            <w:rPr>
              <w:spacing w:val="1"/>
            </w:rPr>
            <w:t xml:space="preserve"> </w:t>
          </w:r>
          <w:r>
            <w:t>Defamation</w:t>
          </w:r>
          <w:r>
            <w:tab/>
            <w:t>14</w:t>
          </w:r>
        </w:p>
        <w:p w14:paraId="27366EA5"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38" w:after="0"/>
            <w:ind w:hanging="641"/>
          </w:pPr>
          <w:r>
            <w:t>Defamation is Not</w:t>
          </w:r>
          <w:r>
            <w:rPr>
              <w:spacing w:val="-1"/>
            </w:rPr>
            <w:t xml:space="preserve"> </w:t>
          </w:r>
          <w:r>
            <w:t>Allowed</w:t>
          </w:r>
          <w:r>
            <w:tab/>
            <w:t>14</w:t>
          </w:r>
        </w:p>
        <w:p w14:paraId="6E3F6750" w14:textId="77777777" w:rsidR="000C5E5D" w:rsidRDefault="009F52E7" w:rsidP="000C5E5D">
          <w:pPr>
            <w:pStyle w:val="TOC1"/>
            <w:widowControl w:val="0"/>
            <w:numPr>
              <w:ilvl w:val="0"/>
              <w:numId w:val="8"/>
            </w:numPr>
            <w:tabs>
              <w:tab w:val="left" w:pos="708"/>
              <w:tab w:val="left" w:pos="709"/>
              <w:tab w:val="right" w:leader="dot" w:pos="10713"/>
            </w:tabs>
            <w:autoSpaceDE w:val="0"/>
            <w:autoSpaceDN w:val="0"/>
            <w:spacing w:before="155" w:after="0" w:line="240" w:lineRule="auto"/>
            <w:ind w:hanging="480"/>
          </w:pPr>
          <w:hyperlink w:anchor="_TOC_250006" w:history="1">
            <w:r w:rsidR="000C5E5D">
              <w:t>Harassment</w:t>
            </w:r>
            <w:r w:rsidR="000C5E5D">
              <w:tab/>
              <w:t>14</w:t>
            </w:r>
          </w:hyperlink>
        </w:p>
        <w:p w14:paraId="116B4AD2"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2" w:after="0"/>
            <w:ind w:hanging="641"/>
          </w:pPr>
          <w:r>
            <w:t>Harassment</w:t>
          </w:r>
          <w:r>
            <w:rPr>
              <w:spacing w:val="1"/>
            </w:rPr>
            <w:t xml:space="preserve"> </w:t>
          </w:r>
          <w:r>
            <w:t>is</w:t>
          </w:r>
          <w:r>
            <w:rPr>
              <w:spacing w:val="-2"/>
            </w:rPr>
            <w:t xml:space="preserve"> </w:t>
          </w:r>
          <w:r>
            <w:t>Prohibited</w:t>
          </w:r>
          <w:r>
            <w:tab/>
            <w:t>14</w:t>
          </w:r>
        </w:p>
        <w:p w14:paraId="5C221D59" w14:textId="77777777" w:rsidR="000C5E5D" w:rsidRDefault="009F52E7" w:rsidP="000C5E5D">
          <w:pPr>
            <w:pStyle w:val="TOC1"/>
            <w:widowControl w:val="0"/>
            <w:numPr>
              <w:ilvl w:val="0"/>
              <w:numId w:val="8"/>
            </w:numPr>
            <w:tabs>
              <w:tab w:val="left" w:pos="708"/>
              <w:tab w:val="left" w:pos="709"/>
              <w:tab w:val="right" w:leader="dot" w:pos="10713"/>
            </w:tabs>
            <w:autoSpaceDE w:val="0"/>
            <w:autoSpaceDN w:val="0"/>
            <w:spacing w:before="155" w:after="0" w:line="240" w:lineRule="auto"/>
            <w:ind w:hanging="480"/>
          </w:pPr>
          <w:hyperlink w:anchor="_TOC_250005" w:history="1">
            <w:r w:rsidR="000C5E5D">
              <w:t>Copyright</w:t>
            </w:r>
            <w:r w:rsidR="000C5E5D">
              <w:tab/>
              <w:t>14</w:t>
            </w:r>
          </w:hyperlink>
        </w:p>
        <w:p w14:paraId="23CCCEFA"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2" w:after="0"/>
            <w:ind w:hanging="641"/>
          </w:pPr>
          <w:r>
            <w:t>Protecting</w:t>
          </w:r>
          <w:r>
            <w:rPr>
              <w:spacing w:val="-1"/>
            </w:rPr>
            <w:t xml:space="preserve"> </w:t>
          </w:r>
          <w:r>
            <w:t>Copyright</w:t>
          </w:r>
          <w:r>
            <w:tab/>
            <w:t>14</w:t>
          </w:r>
        </w:p>
        <w:p w14:paraId="032D1907" w14:textId="77777777" w:rsidR="000C5E5D" w:rsidRDefault="009F52E7" w:rsidP="000C5E5D">
          <w:pPr>
            <w:pStyle w:val="TOC1"/>
            <w:widowControl w:val="0"/>
            <w:numPr>
              <w:ilvl w:val="0"/>
              <w:numId w:val="8"/>
            </w:numPr>
            <w:tabs>
              <w:tab w:val="left" w:pos="708"/>
              <w:tab w:val="left" w:pos="709"/>
              <w:tab w:val="right" w:leader="dot" w:pos="10713"/>
            </w:tabs>
            <w:autoSpaceDE w:val="0"/>
            <w:autoSpaceDN w:val="0"/>
            <w:spacing w:before="158" w:after="0" w:line="240" w:lineRule="auto"/>
            <w:ind w:hanging="480"/>
          </w:pPr>
          <w:hyperlink w:anchor="_TOC_250004" w:history="1">
            <w:r w:rsidR="000C5E5D">
              <w:t>Exception</w:t>
            </w:r>
            <w:r w:rsidR="000C5E5D">
              <w:rPr>
                <w:spacing w:val="-1"/>
              </w:rPr>
              <w:t xml:space="preserve"> </w:t>
            </w:r>
            <w:r w:rsidR="000C5E5D">
              <w:t>Management</w:t>
            </w:r>
            <w:r w:rsidR="000C5E5D">
              <w:tab/>
              <w:t>15</w:t>
            </w:r>
          </w:hyperlink>
        </w:p>
        <w:p w14:paraId="7425CA9A"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3" w:after="0"/>
            <w:ind w:hanging="641"/>
          </w:pPr>
          <w:r>
            <w:t>Exceptions Process</w:t>
          </w:r>
          <w:r>
            <w:tab/>
            <w:t>15</w:t>
          </w:r>
        </w:p>
        <w:p w14:paraId="68DA6477" w14:textId="77777777" w:rsidR="000C5E5D" w:rsidRDefault="009F52E7" w:rsidP="000C5E5D">
          <w:pPr>
            <w:pStyle w:val="TOC1"/>
            <w:widowControl w:val="0"/>
            <w:numPr>
              <w:ilvl w:val="0"/>
              <w:numId w:val="8"/>
            </w:numPr>
            <w:tabs>
              <w:tab w:val="left" w:pos="708"/>
              <w:tab w:val="left" w:pos="709"/>
              <w:tab w:val="right" w:leader="dot" w:pos="10713"/>
            </w:tabs>
            <w:autoSpaceDE w:val="0"/>
            <w:autoSpaceDN w:val="0"/>
            <w:spacing w:before="155" w:after="0" w:line="240" w:lineRule="auto"/>
            <w:ind w:hanging="480"/>
          </w:pPr>
          <w:hyperlink w:anchor="_TOC_250003" w:history="1">
            <w:r w:rsidR="000C5E5D">
              <w:t>Policy</w:t>
            </w:r>
            <w:r w:rsidR="000C5E5D">
              <w:rPr>
                <w:spacing w:val="-7"/>
              </w:rPr>
              <w:t xml:space="preserve"> </w:t>
            </w:r>
            <w:r w:rsidR="000C5E5D">
              <w:t>Review</w:t>
            </w:r>
            <w:r w:rsidR="000C5E5D">
              <w:tab/>
              <w:t>15</w:t>
            </w:r>
          </w:hyperlink>
        </w:p>
        <w:p w14:paraId="1D4D1701" w14:textId="77777777" w:rsidR="000C5E5D" w:rsidRDefault="000C5E5D" w:rsidP="000C5E5D">
          <w:pPr>
            <w:pStyle w:val="TOC2"/>
            <w:widowControl w:val="0"/>
            <w:numPr>
              <w:ilvl w:val="1"/>
              <w:numId w:val="8"/>
            </w:numPr>
            <w:tabs>
              <w:tab w:val="left" w:pos="1109"/>
              <w:tab w:val="left" w:pos="1110"/>
              <w:tab w:val="right" w:leader="dot" w:pos="10711"/>
            </w:tabs>
            <w:autoSpaceDE w:val="0"/>
            <w:autoSpaceDN w:val="0"/>
            <w:spacing w:before="2" w:after="0"/>
            <w:ind w:hanging="641"/>
          </w:pPr>
          <w:r>
            <w:t>Amendments</w:t>
          </w:r>
          <w:r>
            <w:tab/>
            <w:t>15</w:t>
          </w:r>
        </w:p>
        <w:p w14:paraId="317838D0" w14:textId="77777777" w:rsidR="000C5E5D" w:rsidRDefault="009F52E7" w:rsidP="000C5E5D">
          <w:pPr>
            <w:pStyle w:val="TOC1"/>
            <w:widowControl w:val="0"/>
            <w:numPr>
              <w:ilvl w:val="0"/>
              <w:numId w:val="8"/>
            </w:numPr>
            <w:tabs>
              <w:tab w:val="left" w:pos="708"/>
              <w:tab w:val="left" w:pos="709"/>
              <w:tab w:val="right" w:leader="dot" w:pos="10713"/>
            </w:tabs>
            <w:autoSpaceDE w:val="0"/>
            <w:autoSpaceDN w:val="0"/>
            <w:spacing w:before="156" w:after="0" w:line="240" w:lineRule="auto"/>
            <w:ind w:hanging="480"/>
          </w:pPr>
          <w:hyperlink w:anchor="_TOC_250002" w:history="1">
            <w:r w:rsidR="000C5E5D">
              <w:t>Definitions</w:t>
            </w:r>
            <w:r w:rsidR="000C5E5D">
              <w:tab/>
              <w:t>16</w:t>
            </w:r>
          </w:hyperlink>
        </w:p>
        <w:p w14:paraId="6C2846EC" w14:textId="77777777" w:rsidR="000C5E5D" w:rsidRDefault="009F52E7" w:rsidP="000C5E5D">
          <w:pPr>
            <w:pStyle w:val="TOC1"/>
            <w:widowControl w:val="0"/>
            <w:numPr>
              <w:ilvl w:val="0"/>
              <w:numId w:val="8"/>
            </w:numPr>
            <w:tabs>
              <w:tab w:val="left" w:pos="708"/>
              <w:tab w:val="left" w:pos="709"/>
              <w:tab w:val="right" w:leader="dot" w:pos="10713"/>
            </w:tabs>
            <w:autoSpaceDE w:val="0"/>
            <w:autoSpaceDN w:val="0"/>
            <w:spacing w:before="120" w:after="0" w:line="240" w:lineRule="auto"/>
            <w:ind w:hanging="480"/>
          </w:pPr>
          <w:hyperlink w:anchor="_TOC_250001" w:history="1">
            <w:r w:rsidR="000C5E5D">
              <w:t>References</w:t>
            </w:r>
            <w:r w:rsidR="000C5E5D">
              <w:tab/>
              <w:t>17</w:t>
            </w:r>
          </w:hyperlink>
        </w:p>
        <w:p w14:paraId="6035B0E3" w14:textId="77777777" w:rsidR="000C5E5D" w:rsidRDefault="009F52E7" w:rsidP="000C5E5D">
          <w:pPr>
            <w:pStyle w:val="TOC1"/>
            <w:widowControl w:val="0"/>
            <w:numPr>
              <w:ilvl w:val="0"/>
              <w:numId w:val="8"/>
            </w:numPr>
            <w:tabs>
              <w:tab w:val="left" w:pos="708"/>
              <w:tab w:val="left" w:pos="709"/>
              <w:tab w:val="right" w:leader="dot" w:pos="10713"/>
            </w:tabs>
            <w:autoSpaceDE w:val="0"/>
            <w:autoSpaceDN w:val="0"/>
            <w:spacing w:before="120" w:after="0" w:line="240" w:lineRule="auto"/>
            <w:ind w:hanging="480"/>
          </w:pPr>
          <w:hyperlink w:anchor="_TOC_250000" w:history="1">
            <w:r w:rsidR="000C5E5D">
              <w:t>Document</w:t>
            </w:r>
            <w:r w:rsidR="000C5E5D">
              <w:rPr>
                <w:spacing w:val="-2"/>
              </w:rPr>
              <w:t xml:space="preserve"> </w:t>
            </w:r>
            <w:r w:rsidR="000C5E5D">
              <w:t>control</w:t>
            </w:r>
            <w:r w:rsidR="000C5E5D">
              <w:tab/>
              <w:t>19</w:t>
            </w:r>
          </w:hyperlink>
        </w:p>
      </w:sdtContent>
    </w:sdt>
    <w:p w14:paraId="06CFD6B3" w14:textId="77777777" w:rsidR="000C5E5D" w:rsidRDefault="000C5E5D" w:rsidP="000C5E5D">
      <w:pPr>
        <w:pStyle w:val="Heading1"/>
      </w:pPr>
    </w:p>
    <w:p w14:paraId="6E6C4985" w14:textId="77777777" w:rsidR="00444F4D" w:rsidRDefault="00444F4D" w:rsidP="00444F4D">
      <w:pPr>
        <w:spacing w:before="236"/>
        <w:ind w:left="227"/>
        <w:rPr>
          <w:b/>
          <w:sz w:val="32"/>
        </w:rPr>
      </w:pPr>
      <w:r>
        <w:rPr>
          <w:noProof/>
          <w:sz w:val="22"/>
        </w:rPr>
        <w:lastRenderedPageBreak/>
        <mc:AlternateContent>
          <mc:Choice Requires="wps">
            <w:drawing>
              <wp:anchor distT="0" distB="0" distL="0" distR="0" simplePos="0" relativeHeight="251658243" behindDoc="1" locked="0" layoutInCell="1" allowOverlap="1" wp14:anchorId="505A26AE" wp14:editId="2D8AC697">
                <wp:simplePos x="0" y="0"/>
                <wp:positionH relativeFrom="page">
                  <wp:posOffset>431165</wp:posOffset>
                </wp:positionH>
                <wp:positionV relativeFrom="paragraph">
                  <wp:posOffset>445135</wp:posOffset>
                </wp:positionV>
                <wp:extent cx="6699250" cy="0"/>
                <wp:effectExtent l="12065" t="13335" r="19685" b="24765"/>
                <wp:wrapTopAndBottom/>
                <wp:docPr id="457" name="Straight Connector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w14:anchorId="4A88A114">
              <v:line id="Straight Connector 457"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4pt" from="33.95pt,35.05pt" to="561.45pt,35.05pt" w14:anchorId="10742C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">
                <w10:wrap type="topAndBottom" anchorx="page"/>
              </v:line>
            </w:pict>
          </mc:Fallback>
        </mc:AlternateContent>
      </w:r>
      <w:r>
        <w:rPr>
          <w:b/>
          <w:sz w:val="32"/>
        </w:rPr>
        <w:t>CPS Acceptable Use of Information Systems Policy</w:t>
      </w:r>
    </w:p>
    <w:p w14:paraId="4B4D71DF" w14:textId="77777777" w:rsidR="00444F4D" w:rsidRDefault="00444F4D" w:rsidP="00444F4D">
      <w:pPr>
        <w:pStyle w:val="BodyText"/>
        <w:spacing w:before="5"/>
        <w:rPr>
          <w:b/>
          <w:sz w:val="20"/>
        </w:rPr>
      </w:pPr>
    </w:p>
    <w:p w14:paraId="751649E8" w14:textId="77777777" w:rsidR="00444F4D" w:rsidRDefault="00444F4D" w:rsidP="009E7F8C">
      <w:pPr>
        <w:pStyle w:val="Heading2"/>
        <w:numPr>
          <w:ilvl w:val="0"/>
          <w:numId w:val="7"/>
        </w:numPr>
      </w:pPr>
      <w:bookmarkStart w:id="1" w:name="_TOC_250022"/>
      <w:bookmarkEnd w:id="1"/>
      <w:r>
        <w:t>Introduction</w:t>
      </w:r>
    </w:p>
    <w:p w14:paraId="731E3793" w14:textId="77777777" w:rsidR="00444F4D" w:rsidRDefault="00444F4D" w:rsidP="00444F4D">
      <w:pPr>
        <w:pStyle w:val="BodyText"/>
        <w:spacing w:before="238"/>
        <w:ind w:left="227" w:right="397"/>
      </w:pPr>
      <w:r>
        <w:t>Information is an asset, and like any other business asset it has a value and must be protected. This value is not just financial but is based on the consequences of the information or Information Systems, being compromised and the negative impact that would have on individuals and CPS. CPS will continue to protect its interests against the inappropriate use of its Information Systems.</w:t>
      </w:r>
    </w:p>
    <w:p w14:paraId="6946EAA0" w14:textId="77777777" w:rsidR="00444F4D" w:rsidRDefault="00444F4D" w:rsidP="00444F4D">
      <w:pPr>
        <w:pStyle w:val="BodyText"/>
        <w:spacing w:before="11"/>
        <w:rPr>
          <w:sz w:val="20"/>
        </w:rPr>
      </w:pPr>
    </w:p>
    <w:p w14:paraId="60A3EF70" w14:textId="77777777" w:rsidR="00444F4D" w:rsidRDefault="009E7F8C" w:rsidP="00444F4D">
      <w:pPr>
        <w:pStyle w:val="BodyText"/>
        <w:ind w:left="227" w:right="438"/>
      </w:pPr>
      <w:r>
        <w:t>For</w:t>
      </w:r>
      <w:r w:rsidR="00444F4D">
        <w:t xml:space="preserve"> this policy, Information Systems is defined as CPS systems, devices, services (e.g. Internet, email, “bring your own device” (when connected to CPS systems) and telephony), applications and information in logical and physical form as well as any other CPS equipment. This also includes service providers’ systems/equipment when provided to CPS.</w:t>
      </w:r>
    </w:p>
    <w:p w14:paraId="0C258A6F" w14:textId="77777777" w:rsidR="00444F4D" w:rsidRDefault="00444F4D" w:rsidP="00444F4D">
      <w:pPr>
        <w:pStyle w:val="BodyText"/>
        <w:spacing w:before="10"/>
        <w:rPr>
          <w:sz w:val="20"/>
        </w:rPr>
      </w:pPr>
    </w:p>
    <w:p w14:paraId="173C89A3" w14:textId="77777777" w:rsidR="00444F4D" w:rsidRDefault="00444F4D" w:rsidP="00444F4D">
      <w:pPr>
        <w:pStyle w:val="BodyText"/>
        <w:ind w:left="227" w:right="237"/>
      </w:pPr>
      <w:r>
        <w:t xml:space="preserve">CPS will provide the appropriate IT equipment and/or access rights required </w:t>
      </w:r>
      <w:r w:rsidR="009E7F8C">
        <w:t>for</w:t>
      </w:r>
      <w:r>
        <w:t xml:space="preserve"> you to meet the objectives of your role; CPS expects you to be careful with that equipment and to make sure it isn’t damaged, misused, lost or stolen. See </w:t>
      </w:r>
      <w:hyperlink r:id="rId14">
        <w:r w:rsidR="00301E99">
          <w:rPr>
            <w:color w:val="0000FF"/>
            <w:u w:val="single" w:color="0000FF"/>
          </w:rPr>
          <w:t>CPS HR Document</w:t>
        </w:r>
        <w:r>
          <w:rPr>
            <w:color w:val="0000FF"/>
          </w:rPr>
          <w:t xml:space="preserve"> </w:t>
        </w:r>
      </w:hyperlink>
      <w:r>
        <w:t>for further Information.</w:t>
      </w:r>
    </w:p>
    <w:p w14:paraId="0878E65E" w14:textId="77777777" w:rsidR="00444F4D" w:rsidRDefault="00444F4D" w:rsidP="00444F4D">
      <w:pPr>
        <w:pStyle w:val="BodyText"/>
        <w:spacing w:before="11"/>
        <w:rPr>
          <w:sz w:val="20"/>
        </w:rPr>
      </w:pPr>
    </w:p>
    <w:p w14:paraId="212A67D0" w14:textId="77777777" w:rsidR="00444F4D" w:rsidRDefault="00444F4D" w:rsidP="00444F4D">
      <w:pPr>
        <w:pStyle w:val="BodyText"/>
        <w:ind w:left="227" w:right="677"/>
      </w:pPr>
      <w:r>
        <w:t>This Acceptable Use of Information Systems policy is part of the Information Security Policy Framework and should be read in conjunction with any other relevant policies as mentioned in this document.</w:t>
      </w:r>
    </w:p>
    <w:p w14:paraId="72DD4ADC" w14:textId="77777777" w:rsidR="00444F4D" w:rsidRDefault="00444F4D" w:rsidP="00444F4D">
      <w:pPr>
        <w:pStyle w:val="BodyText"/>
        <w:spacing w:before="10"/>
        <w:rPr>
          <w:sz w:val="20"/>
        </w:rPr>
      </w:pPr>
    </w:p>
    <w:p w14:paraId="2E8DD1E2" w14:textId="77777777" w:rsidR="00444F4D" w:rsidRDefault="00444F4D" w:rsidP="00444F4D">
      <w:pPr>
        <w:pStyle w:val="BodyText"/>
        <w:ind w:left="227" w:right="464"/>
      </w:pPr>
      <w:r>
        <w:t xml:space="preserve">It is not the intention of this policy to impose unnecessary restrictions on you that conflict with CPS’s culture of openness, trust and integrity. However, your awareness and co-operation </w:t>
      </w:r>
      <w:proofErr w:type="gramStart"/>
      <w:r>
        <w:t>is</w:t>
      </w:r>
      <w:proofErr w:type="gramEnd"/>
      <w:r>
        <w:t xml:space="preserve"> essential for maintaining the effective security of CPS Information Systems.</w:t>
      </w:r>
    </w:p>
    <w:p w14:paraId="11B99D9A" w14:textId="77777777" w:rsidR="00444F4D" w:rsidRDefault="00444F4D" w:rsidP="00444F4D">
      <w:pPr>
        <w:pStyle w:val="BodyText"/>
        <w:spacing w:before="10"/>
        <w:rPr>
          <w:sz w:val="20"/>
        </w:rPr>
      </w:pPr>
    </w:p>
    <w:p w14:paraId="18DFCFE6" w14:textId="77777777" w:rsidR="00444F4D" w:rsidRDefault="00444F4D" w:rsidP="00FB200B">
      <w:pPr>
        <w:pStyle w:val="Heading3"/>
        <w:numPr>
          <w:ilvl w:val="1"/>
          <w:numId w:val="7"/>
        </w:numPr>
      </w:pPr>
      <w:bookmarkStart w:id="2" w:name="_TOC_250021"/>
      <w:bookmarkEnd w:id="2"/>
      <w:r>
        <w:t>Purpose</w:t>
      </w:r>
    </w:p>
    <w:p w14:paraId="5D3771CF" w14:textId="77777777" w:rsidR="00444F4D" w:rsidRDefault="00444F4D" w:rsidP="00444F4D">
      <w:pPr>
        <w:pStyle w:val="BodyText"/>
        <w:spacing w:before="10"/>
        <w:rPr>
          <w:b/>
          <w:sz w:val="20"/>
        </w:rPr>
      </w:pPr>
    </w:p>
    <w:p w14:paraId="33160870" w14:textId="77777777" w:rsidR="00444F4D" w:rsidRDefault="00444F4D" w:rsidP="00444F4D">
      <w:pPr>
        <w:pStyle w:val="BodyText"/>
        <w:ind w:left="227" w:right="357"/>
      </w:pPr>
      <w:r>
        <w:t>This policy has been written to help you understand what CPS defines as appropriate and inappropriate use of its Information Systems and to remain within those limits during your work with CPS. Inappropriate use exposes CPS to risks such as malware attacks, inappropriate or unauthorised access, corruption, loss or disclosure of information, or a compromise of network systems and services. These risks could result in public embarrassment for CPS as well as fines and/or claims for damages resulting from a breach of legislative or contractual obligations.</w:t>
      </w:r>
    </w:p>
    <w:p w14:paraId="6F4E7C4A" w14:textId="77777777" w:rsidR="00444F4D" w:rsidRDefault="00444F4D" w:rsidP="00444F4D">
      <w:pPr>
        <w:pStyle w:val="BodyText"/>
        <w:spacing w:before="11"/>
        <w:rPr>
          <w:sz w:val="20"/>
        </w:rPr>
      </w:pPr>
    </w:p>
    <w:p w14:paraId="3103074A" w14:textId="77777777" w:rsidR="00444F4D" w:rsidRDefault="00444F4D" w:rsidP="00444F4D">
      <w:pPr>
        <w:pStyle w:val="BodyText"/>
        <w:ind w:left="227" w:right="290"/>
      </w:pPr>
      <w:r>
        <w:t>It is important that you understand what is required of you and what you need to do to comply with this policy. You must be aware of your responsibilities and understand that failure to comply with this policy may result in disciplinary action being taken against you including dismissal and/or legal action.</w:t>
      </w:r>
    </w:p>
    <w:p w14:paraId="5C3B64A4" w14:textId="77777777" w:rsidR="00444F4D" w:rsidRDefault="00444F4D" w:rsidP="00444F4D">
      <w:pPr>
        <w:pStyle w:val="BodyText"/>
        <w:spacing w:before="10"/>
        <w:rPr>
          <w:sz w:val="20"/>
        </w:rPr>
      </w:pPr>
    </w:p>
    <w:p w14:paraId="6D90E1B5" w14:textId="3066830C" w:rsidR="00444F4D" w:rsidRDefault="00444F4D" w:rsidP="00444F4D">
      <w:pPr>
        <w:pStyle w:val="BodyText"/>
        <w:ind w:left="227" w:right="1317"/>
      </w:pPr>
      <w:r>
        <w:t>If you have any questions about this policy</w:t>
      </w:r>
      <w:r w:rsidR="00B8054F">
        <w:t>,</w:t>
      </w:r>
      <w:r>
        <w:t xml:space="preserve"> please contact your line manager first</w:t>
      </w:r>
      <w:r w:rsidR="00EE4E68">
        <w:t>.</w:t>
      </w:r>
      <w:r>
        <w:t xml:space="preserve"> </w:t>
      </w:r>
    </w:p>
    <w:p w14:paraId="6A2FDFCD" w14:textId="77777777" w:rsidR="00444F4D" w:rsidRDefault="00444F4D" w:rsidP="00444F4D">
      <w:pPr>
        <w:pStyle w:val="BodyText"/>
        <w:spacing w:before="10"/>
        <w:rPr>
          <w:sz w:val="20"/>
        </w:rPr>
      </w:pPr>
    </w:p>
    <w:p w14:paraId="49A9AFD6" w14:textId="77777777" w:rsidR="00444F4D" w:rsidRDefault="00444F4D" w:rsidP="00FB200B">
      <w:pPr>
        <w:pStyle w:val="Heading3"/>
        <w:numPr>
          <w:ilvl w:val="1"/>
          <w:numId w:val="7"/>
        </w:numPr>
      </w:pPr>
      <w:bookmarkStart w:id="3" w:name="_TOC_250020"/>
      <w:bookmarkEnd w:id="3"/>
      <w:r>
        <w:t>Audience</w:t>
      </w:r>
    </w:p>
    <w:p w14:paraId="0DCB81F5" w14:textId="77777777" w:rsidR="00444F4D" w:rsidRDefault="00444F4D" w:rsidP="00444F4D">
      <w:pPr>
        <w:pStyle w:val="BodyText"/>
        <w:spacing w:before="10"/>
        <w:rPr>
          <w:b/>
          <w:sz w:val="20"/>
        </w:rPr>
      </w:pPr>
    </w:p>
    <w:p w14:paraId="534545FB" w14:textId="77777777" w:rsidR="00444F4D" w:rsidRDefault="00444F4D" w:rsidP="00444F4D">
      <w:pPr>
        <w:pStyle w:val="BodyText"/>
        <w:ind w:left="227" w:right="878"/>
      </w:pPr>
      <w:r>
        <w:t xml:space="preserve">This policy applies </w:t>
      </w:r>
      <w:r w:rsidR="00EE4E68">
        <w:t>always</w:t>
      </w:r>
      <w:r>
        <w:t xml:space="preserve"> when using CPS Information Systems and not just during your normal working hours.</w:t>
      </w:r>
    </w:p>
    <w:p w14:paraId="239A8DF2" w14:textId="77777777" w:rsidR="00444F4D" w:rsidRDefault="00444F4D" w:rsidP="00444F4D">
      <w:pPr>
        <w:sectPr w:rsidR="00444F4D">
          <w:headerReference w:type="default" r:id="rId15"/>
          <w:pgSz w:w="11910" w:h="16840"/>
          <w:pgMar w:top="1760" w:right="460" w:bottom="800" w:left="480" w:header="0" w:footer="605" w:gutter="0"/>
          <w:cols w:space="720"/>
        </w:sectPr>
      </w:pPr>
    </w:p>
    <w:p w14:paraId="7B4435A2" w14:textId="77777777" w:rsidR="00444F4D" w:rsidRDefault="00444F4D" w:rsidP="00444F4D">
      <w:pPr>
        <w:pStyle w:val="BodyText"/>
        <w:rPr>
          <w:sz w:val="20"/>
        </w:rPr>
      </w:pPr>
    </w:p>
    <w:p w14:paraId="02CA74F4" w14:textId="77777777" w:rsidR="00444F4D" w:rsidRDefault="00444F4D" w:rsidP="00444F4D">
      <w:pPr>
        <w:pStyle w:val="BodyText"/>
        <w:spacing w:before="4"/>
        <w:rPr>
          <w:sz w:val="20"/>
        </w:rPr>
      </w:pPr>
    </w:p>
    <w:p w14:paraId="2BF553BD" w14:textId="77777777" w:rsidR="00444F4D" w:rsidRDefault="00444F4D" w:rsidP="00444F4D">
      <w:pPr>
        <w:pStyle w:val="BodyText"/>
        <w:ind w:left="227" w:right="384"/>
      </w:pPr>
      <w:r>
        <w:t>This policy applies to anyone who has access to CPS Information Systems however they are employed or under a term of contract with CPS, including via third parties. In effect, this policy applies to anyone working in CPS Group regardless of your location. It also extends to information held on behalf of third parties and partners.</w:t>
      </w:r>
    </w:p>
    <w:p w14:paraId="7D9A3BBF" w14:textId="77777777" w:rsidR="00444F4D" w:rsidRDefault="00444F4D" w:rsidP="00444F4D">
      <w:pPr>
        <w:pStyle w:val="BodyText"/>
        <w:spacing w:before="10"/>
        <w:rPr>
          <w:sz w:val="20"/>
        </w:rPr>
      </w:pPr>
    </w:p>
    <w:p w14:paraId="20F3072C" w14:textId="77777777" w:rsidR="00444F4D" w:rsidRDefault="00444F4D" w:rsidP="00FB200B">
      <w:pPr>
        <w:pStyle w:val="Heading3"/>
        <w:numPr>
          <w:ilvl w:val="1"/>
          <w:numId w:val="7"/>
        </w:numPr>
      </w:pPr>
      <w:bookmarkStart w:id="4" w:name="_TOC_250019"/>
      <w:bookmarkEnd w:id="4"/>
      <w:r>
        <w:t>Scope</w:t>
      </w:r>
    </w:p>
    <w:p w14:paraId="2666F555" w14:textId="77777777" w:rsidR="00444F4D" w:rsidRDefault="00444F4D" w:rsidP="00444F4D">
      <w:pPr>
        <w:pStyle w:val="BodyText"/>
        <w:spacing w:before="10"/>
        <w:rPr>
          <w:b/>
          <w:sz w:val="20"/>
        </w:rPr>
      </w:pPr>
    </w:p>
    <w:p w14:paraId="56DE8941" w14:textId="77777777" w:rsidR="00444F4D" w:rsidRDefault="00444F4D" w:rsidP="00444F4D">
      <w:pPr>
        <w:pStyle w:val="BodyText"/>
        <w:ind w:left="227" w:right="358"/>
      </w:pPr>
      <w:r>
        <w:t>This policy applies to all CPS Information Systems as well as to any other device used to store or process CPS information. This policy also applies when using your own device to store, access or process information on CPS Information Systems.</w:t>
      </w:r>
    </w:p>
    <w:p w14:paraId="3244787A" w14:textId="77777777" w:rsidR="00444F4D" w:rsidRDefault="00444F4D" w:rsidP="00444F4D">
      <w:pPr>
        <w:pStyle w:val="BodyText"/>
        <w:spacing w:before="5"/>
        <w:rPr>
          <w:sz w:val="31"/>
        </w:rPr>
      </w:pPr>
    </w:p>
    <w:p w14:paraId="07CEAF73" w14:textId="77777777" w:rsidR="00444F4D" w:rsidRDefault="00444F4D" w:rsidP="009E7F8C">
      <w:pPr>
        <w:pStyle w:val="Heading2"/>
        <w:numPr>
          <w:ilvl w:val="0"/>
          <w:numId w:val="7"/>
        </w:numPr>
      </w:pPr>
      <w:bookmarkStart w:id="5" w:name="_TOC_250018"/>
      <w:r>
        <w:t xml:space="preserve">General Use of </w:t>
      </w:r>
      <w:r>
        <w:rPr>
          <w:spacing w:val="-2"/>
        </w:rPr>
        <w:t xml:space="preserve">CPS </w:t>
      </w:r>
      <w:r>
        <w:t>Information</w:t>
      </w:r>
      <w:r>
        <w:rPr>
          <w:spacing w:val="-2"/>
        </w:rPr>
        <w:t xml:space="preserve"> </w:t>
      </w:r>
      <w:bookmarkEnd w:id="5"/>
      <w:r>
        <w:t>Systems</w:t>
      </w:r>
    </w:p>
    <w:p w14:paraId="1F2D7B10" w14:textId="77777777" w:rsidR="00444F4D" w:rsidRDefault="00444F4D" w:rsidP="00444F4D">
      <w:pPr>
        <w:pStyle w:val="ListParagraph"/>
        <w:widowControl w:val="0"/>
        <w:numPr>
          <w:ilvl w:val="1"/>
          <w:numId w:val="7"/>
        </w:numPr>
        <w:tabs>
          <w:tab w:val="left" w:pos="948"/>
          <w:tab w:val="left" w:pos="949"/>
        </w:tabs>
        <w:autoSpaceDE w:val="0"/>
        <w:autoSpaceDN w:val="0"/>
        <w:spacing w:before="239" w:after="0" w:line="240" w:lineRule="auto"/>
        <w:ind w:right="441" w:hanging="720"/>
        <w:contextualSpacing w:val="0"/>
        <w:rPr>
          <w:sz w:val="24"/>
        </w:rPr>
      </w:pPr>
      <w:r>
        <w:rPr>
          <w:b/>
          <w:sz w:val="24"/>
        </w:rPr>
        <w:t xml:space="preserve">Your Behaviour: </w:t>
      </w:r>
      <w:r>
        <w:rPr>
          <w:sz w:val="24"/>
        </w:rPr>
        <w:t>You must act honestly and with integrity at all times to protect CPS’s reputation, in accordance with CPS</w:t>
      </w:r>
      <w:r>
        <w:rPr>
          <w:spacing w:val="-5"/>
          <w:sz w:val="24"/>
        </w:rPr>
        <w:t xml:space="preserve"> </w:t>
      </w:r>
      <w:r>
        <w:rPr>
          <w:sz w:val="24"/>
        </w:rPr>
        <w:t>values.</w:t>
      </w:r>
    </w:p>
    <w:p w14:paraId="2ED6D5B4" w14:textId="77777777" w:rsidR="00444F4D" w:rsidRDefault="00444F4D" w:rsidP="00444F4D">
      <w:pPr>
        <w:pStyle w:val="BodyText"/>
        <w:spacing w:before="10"/>
        <w:rPr>
          <w:sz w:val="20"/>
        </w:rPr>
      </w:pPr>
    </w:p>
    <w:p w14:paraId="02D11969" w14:textId="77777777" w:rsidR="00444F4D" w:rsidRDefault="00444F4D" w:rsidP="00444F4D">
      <w:pPr>
        <w:pStyle w:val="ListParagraph"/>
        <w:widowControl w:val="0"/>
        <w:numPr>
          <w:ilvl w:val="1"/>
          <w:numId w:val="7"/>
        </w:numPr>
        <w:tabs>
          <w:tab w:val="left" w:pos="948"/>
          <w:tab w:val="left" w:pos="949"/>
        </w:tabs>
        <w:autoSpaceDE w:val="0"/>
        <w:autoSpaceDN w:val="0"/>
        <w:spacing w:before="0" w:after="0" w:line="240" w:lineRule="auto"/>
        <w:ind w:right="1265" w:hanging="720"/>
        <w:contextualSpacing w:val="0"/>
        <w:rPr>
          <w:sz w:val="24"/>
        </w:rPr>
      </w:pPr>
      <w:r>
        <w:rPr>
          <w:b/>
          <w:sz w:val="24"/>
        </w:rPr>
        <w:t xml:space="preserve">Your Role: </w:t>
      </w:r>
      <w:r>
        <w:rPr>
          <w:sz w:val="24"/>
        </w:rPr>
        <w:t>You must understand your role and responsibilities with regard to CPS Information Systems. If this is unclear then you must consult your line</w:t>
      </w:r>
      <w:r>
        <w:rPr>
          <w:spacing w:val="-21"/>
          <w:sz w:val="24"/>
        </w:rPr>
        <w:t xml:space="preserve"> </w:t>
      </w:r>
      <w:r>
        <w:rPr>
          <w:sz w:val="24"/>
        </w:rPr>
        <w:t>manager.</w:t>
      </w:r>
    </w:p>
    <w:p w14:paraId="2AC87B68" w14:textId="77777777" w:rsidR="00444F4D" w:rsidRDefault="00444F4D" w:rsidP="00444F4D">
      <w:pPr>
        <w:pStyle w:val="BodyText"/>
        <w:spacing w:before="10"/>
        <w:rPr>
          <w:sz w:val="20"/>
        </w:rPr>
      </w:pPr>
    </w:p>
    <w:p w14:paraId="68330957" w14:textId="037EB5E8" w:rsidR="00444F4D" w:rsidRPr="00E37C7E" w:rsidRDefault="00444F4D" w:rsidP="00812DEB">
      <w:pPr>
        <w:pStyle w:val="ListParagraph"/>
        <w:widowControl w:val="0"/>
        <w:numPr>
          <w:ilvl w:val="1"/>
          <w:numId w:val="7"/>
        </w:numPr>
        <w:tabs>
          <w:tab w:val="left" w:pos="948"/>
          <w:tab w:val="left" w:pos="949"/>
        </w:tabs>
        <w:autoSpaceDE w:val="0"/>
        <w:autoSpaceDN w:val="0"/>
        <w:spacing w:before="10" w:after="0" w:line="240" w:lineRule="auto"/>
        <w:ind w:right="561" w:hanging="720"/>
        <w:contextualSpacing w:val="0"/>
      </w:pPr>
      <w:r w:rsidRPr="00E37C7E">
        <w:rPr>
          <w:b/>
          <w:sz w:val="24"/>
        </w:rPr>
        <w:t xml:space="preserve">Information Security Incidents: </w:t>
      </w:r>
      <w:r>
        <w:rPr>
          <w:sz w:val="24"/>
        </w:rPr>
        <w:t>You must report all actual or suspected information security incidents immediately to the</w:t>
      </w:r>
      <w:hyperlink r:id="rId16">
        <w:r w:rsidRPr="00E37C7E">
          <w:rPr>
            <w:color w:val="0000FF"/>
            <w:sz w:val="24"/>
          </w:rPr>
          <w:t xml:space="preserve"> </w:t>
        </w:r>
        <w:r w:rsidR="00B8054F">
          <w:rPr>
            <w:color w:val="0000FF"/>
            <w:sz w:val="24"/>
            <w:u w:val="single" w:color="0000FF"/>
          </w:rPr>
          <w:t>General Manager</w:t>
        </w:r>
      </w:hyperlink>
      <w:r>
        <w:rPr>
          <w:sz w:val="24"/>
        </w:rPr>
        <w:t xml:space="preserve">. </w:t>
      </w:r>
    </w:p>
    <w:p w14:paraId="08FA472B" w14:textId="77777777" w:rsidR="00E37C7E" w:rsidRPr="00E37C7E" w:rsidRDefault="00E37C7E" w:rsidP="00E37C7E">
      <w:pPr>
        <w:widowControl w:val="0"/>
        <w:tabs>
          <w:tab w:val="left" w:pos="948"/>
          <w:tab w:val="left" w:pos="949"/>
        </w:tabs>
        <w:autoSpaceDE w:val="0"/>
        <w:autoSpaceDN w:val="0"/>
        <w:spacing w:before="10"/>
        <w:ind w:right="561"/>
      </w:pPr>
    </w:p>
    <w:p w14:paraId="0488FA11" w14:textId="77777777" w:rsidR="00444F4D" w:rsidRDefault="00444F4D" w:rsidP="00444F4D">
      <w:pPr>
        <w:pStyle w:val="ListParagraph"/>
        <w:widowControl w:val="0"/>
        <w:numPr>
          <w:ilvl w:val="1"/>
          <w:numId w:val="7"/>
        </w:numPr>
        <w:tabs>
          <w:tab w:val="left" w:pos="948"/>
          <w:tab w:val="left" w:pos="949"/>
        </w:tabs>
        <w:autoSpaceDE w:val="0"/>
        <w:autoSpaceDN w:val="0"/>
        <w:spacing w:before="1" w:after="0" w:line="240" w:lineRule="auto"/>
        <w:ind w:right="812" w:hanging="720"/>
        <w:contextualSpacing w:val="0"/>
        <w:rPr>
          <w:sz w:val="24"/>
        </w:rPr>
      </w:pPr>
      <w:r>
        <w:rPr>
          <w:b/>
          <w:sz w:val="24"/>
        </w:rPr>
        <w:t xml:space="preserve">Business Use: </w:t>
      </w:r>
      <w:r>
        <w:rPr>
          <w:sz w:val="24"/>
        </w:rPr>
        <w:t>You must not use CPS Information Systems for any business activities which are not related to your work at CPS.</w:t>
      </w:r>
    </w:p>
    <w:p w14:paraId="15EE0F8E" w14:textId="77777777" w:rsidR="00444F4D" w:rsidRDefault="00444F4D" w:rsidP="00444F4D">
      <w:pPr>
        <w:pStyle w:val="BodyText"/>
        <w:spacing w:before="10"/>
        <w:rPr>
          <w:sz w:val="20"/>
        </w:rPr>
      </w:pPr>
    </w:p>
    <w:p w14:paraId="68D788F5" w14:textId="77777777" w:rsidR="00444F4D" w:rsidRDefault="00444F4D" w:rsidP="00444F4D">
      <w:pPr>
        <w:pStyle w:val="ListParagraph"/>
        <w:widowControl w:val="0"/>
        <w:numPr>
          <w:ilvl w:val="1"/>
          <w:numId w:val="7"/>
        </w:numPr>
        <w:tabs>
          <w:tab w:val="left" w:pos="948"/>
          <w:tab w:val="left" w:pos="949"/>
        </w:tabs>
        <w:autoSpaceDE w:val="0"/>
        <w:autoSpaceDN w:val="0"/>
        <w:spacing w:before="0" w:after="0" w:line="240" w:lineRule="auto"/>
        <w:ind w:right="522" w:hanging="720"/>
        <w:contextualSpacing w:val="0"/>
        <w:rPr>
          <w:sz w:val="24"/>
        </w:rPr>
      </w:pPr>
      <w:r>
        <w:rPr>
          <w:b/>
          <w:sz w:val="24"/>
        </w:rPr>
        <w:t xml:space="preserve">Personal Use: </w:t>
      </w:r>
      <w:r>
        <w:rPr>
          <w:sz w:val="24"/>
        </w:rPr>
        <w:t>You are allowed reasonable and limited personal use when using CPS Information Systems however; they must not be used to take part in online gambling. CPS may decide to limit your ability to use CPS Information Systems for personal use where there is possible, or actual, interference with CPS business. This would be</w:t>
      </w:r>
      <w:r>
        <w:rPr>
          <w:spacing w:val="-39"/>
          <w:sz w:val="24"/>
        </w:rPr>
        <w:t xml:space="preserve"> </w:t>
      </w:r>
      <w:r>
        <w:rPr>
          <w:sz w:val="24"/>
        </w:rPr>
        <w:t>decided by your line ma</w:t>
      </w:r>
      <w:r w:rsidR="007E2C8E">
        <w:rPr>
          <w:sz w:val="24"/>
        </w:rPr>
        <w:t>nager with input from CPS Management Committee</w:t>
      </w:r>
      <w:r>
        <w:rPr>
          <w:sz w:val="24"/>
        </w:rPr>
        <w:t xml:space="preserve">. Any personal use of CPS Information </w:t>
      </w:r>
      <w:r>
        <w:rPr>
          <w:spacing w:val="3"/>
          <w:sz w:val="24"/>
        </w:rPr>
        <w:t xml:space="preserve">Systems </w:t>
      </w:r>
      <w:r>
        <w:rPr>
          <w:sz w:val="24"/>
        </w:rPr>
        <w:t>is at your own</w:t>
      </w:r>
      <w:r>
        <w:rPr>
          <w:spacing w:val="1"/>
          <w:sz w:val="24"/>
        </w:rPr>
        <w:t xml:space="preserve"> </w:t>
      </w:r>
      <w:r>
        <w:rPr>
          <w:sz w:val="24"/>
        </w:rPr>
        <w:t>risk.</w:t>
      </w:r>
    </w:p>
    <w:p w14:paraId="2FAE1F0F" w14:textId="77777777" w:rsidR="00444F4D" w:rsidRDefault="00444F4D" w:rsidP="00444F4D">
      <w:pPr>
        <w:pStyle w:val="BodyText"/>
        <w:spacing w:before="10"/>
        <w:rPr>
          <w:sz w:val="20"/>
        </w:rPr>
      </w:pPr>
    </w:p>
    <w:p w14:paraId="45EA462F" w14:textId="77777777" w:rsidR="00444F4D" w:rsidRDefault="00444F4D" w:rsidP="00444F4D">
      <w:pPr>
        <w:pStyle w:val="ListParagraph"/>
        <w:widowControl w:val="0"/>
        <w:numPr>
          <w:ilvl w:val="1"/>
          <w:numId w:val="7"/>
        </w:numPr>
        <w:tabs>
          <w:tab w:val="left" w:pos="948"/>
          <w:tab w:val="left" w:pos="949"/>
        </w:tabs>
        <w:autoSpaceDE w:val="0"/>
        <w:autoSpaceDN w:val="0"/>
        <w:spacing w:before="1" w:after="0" w:line="240" w:lineRule="auto"/>
        <w:ind w:right="384" w:hanging="720"/>
        <w:contextualSpacing w:val="0"/>
        <w:rPr>
          <w:sz w:val="24"/>
        </w:rPr>
      </w:pPr>
      <w:r>
        <w:rPr>
          <w:b/>
          <w:sz w:val="24"/>
        </w:rPr>
        <w:t xml:space="preserve">Information Privacy: </w:t>
      </w:r>
      <w:r>
        <w:rPr>
          <w:sz w:val="24"/>
        </w:rPr>
        <w:t>Your personal privacy is respected and access controls are in place, but you must understand that CPS may monitor your use of CPS Information Systems for security purposes and also to check your compliance with this policy at any time and potentially without notifying you. Please see the section 11: Monitoring for further</w:t>
      </w:r>
      <w:r>
        <w:rPr>
          <w:spacing w:val="-30"/>
          <w:sz w:val="24"/>
        </w:rPr>
        <w:t xml:space="preserve"> </w:t>
      </w:r>
      <w:r>
        <w:rPr>
          <w:sz w:val="24"/>
        </w:rPr>
        <w:t>details.</w:t>
      </w:r>
    </w:p>
    <w:p w14:paraId="47935AB5" w14:textId="77777777" w:rsidR="00444F4D" w:rsidRDefault="00444F4D" w:rsidP="00444F4D">
      <w:pPr>
        <w:pStyle w:val="BodyText"/>
        <w:spacing w:before="9"/>
        <w:rPr>
          <w:sz w:val="20"/>
        </w:rPr>
      </w:pPr>
    </w:p>
    <w:p w14:paraId="7B0B9F3A" w14:textId="77777777" w:rsidR="00444F4D" w:rsidRDefault="00444F4D" w:rsidP="003C1DF1">
      <w:pPr>
        <w:pStyle w:val="ListParagraph"/>
        <w:widowControl w:val="0"/>
        <w:numPr>
          <w:ilvl w:val="1"/>
          <w:numId w:val="7"/>
        </w:numPr>
        <w:tabs>
          <w:tab w:val="left" w:pos="948"/>
          <w:tab w:val="left" w:pos="949"/>
        </w:tabs>
        <w:autoSpaceDE w:val="0"/>
        <w:autoSpaceDN w:val="0"/>
        <w:spacing w:before="1" w:after="0" w:line="240" w:lineRule="auto"/>
        <w:ind w:right="518" w:hanging="720"/>
        <w:contextualSpacing w:val="0"/>
        <w:sectPr w:rsidR="00444F4D">
          <w:pgSz w:w="11910" w:h="16840"/>
          <w:pgMar w:top="1760" w:right="460" w:bottom="800" w:left="480" w:header="0" w:footer="605" w:gutter="0"/>
          <w:cols w:space="720"/>
        </w:sectPr>
      </w:pPr>
      <w:r w:rsidRPr="003B4AB8">
        <w:rPr>
          <w:b/>
          <w:sz w:val="24"/>
        </w:rPr>
        <w:t xml:space="preserve">Accessing CPS Information Systems: </w:t>
      </w:r>
      <w:r>
        <w:rPr>
          <w:sz w:val="24"/>
        </w:rPr>
        <w:t>When accessing CPS Information Systems you must only carry out the activities you are authorised to do. You must not access or try to access any CPS Information Systems where you are not authorised to do so, for example logging into accounts which are not yours. Doing so may be a crime</w:t>
      </w:r>
      <w:r w:rsidR="003B4AB8">
        <w:rPr>
          <w:sz w:val="24"/>
        </w:rPr>
        <w:t>.</w:t>
      </w:r>
    </w:p>
    <w:p w14:paraId="07E86D3C" w14:textId="77777777" w:rsidR="00444F4D" w:rsidRDefault="00444F4D" w:rsidP="00444F4D">
      <w:pPr>
        <w:pStyle w:val="BodyText"/>
        <w:rPr>
          <w:sz w:val="20"/>
        </w:rPr>
      </w:pPr>
    </w:p>
    <w:p w14:paraId="7AB33F54" w14:textId="77777777" w:rsidR="00444F4D" w:rsidRDefault="00444F4D" w:rsidP="00444F4D">
      <w:pPr>
        <w:pStyle w:val="BodyText"/>
        <w:spacing w:before="4"/>
        <w:rPr>
          <w:sz w:val="20"/>
        </w:rPr>
      </w:pPr>
    </w:p>
    <w:p w14:paraId="499183FC" w14:textId="77777777" w:rsidR="00444F4D" w:rsidRDefault="00444F4D" w:rsidP="00444F4D">
      <w:pPr>
        <w:pStyle w:val="BodyText"/>
        <w:ind w:left="948" w:right="477"/>
      </w:pPr>
      <w:r>
        <w:t xml:space="preserve">You are responsible for any activity carried out under your username. You must not let anyone else use your CPS Information System when logged in with your own username and password unless </w:t>
      </w:r>
      <w:r w:rsidR="00E37C7E">
        <w:t>all</w:t>
      </w:r>
      <w:r>
        <w:t xml:space="preserve"> the following apply:</w:t>
      </w:r>
    </w:p>
    <w:p w14:paraId="6E8127CC" w14:textId="77777777" w:rsidR="00444F4D" w:rsidRDefault="00444F4D" w:rsidP="00444F4D">
      <w:pPr>
        <w:pStyle w:val="BodyText"/>
        <w:spacing w:before="9"/>
        <w:rPr>
          <w:sz w:val="23"/>
        </w:rPr>
      </w:pPr>
    </w:p>
    <w:p w14:paraId="6BE0A15C" w14:textId="77777777" w:rsidR="00444F4D" w:rsidRDefault="00444F4D" w:rsidP="00444F4D">
      <w:pPr>
        <w:pStyle w:val="ListParagraph"/>
        <w:widowControl w:val="0"/>
        <w:numPr>
          <w:ilvl w:val="2"/>
          <w:numId w:val="7"/>
        </w:numPr>
        <w:tabs>
          <w:tab w:val="left" w:pos="1308"/>
          <w:tab w:val="left" w:pos="1309"/>
        </w:tabs>
        <w:autoSpaceDE w:val="0"/>
        <w:autoSpaceDN w:val="0"/>
        <w:spacing w:before="0" w:after="0" w:line="220" w:lineRule="auto"/>
        <w:ind w:right="347"/>
        <w:contextualSpacing w:val="0"/>
        <w:jc w:val="left"/>
        <w:rPr>
          <w:sz w:val="24"/>
        </w:rPr>
      </w:pPr>
      <w:r>
        <w:rPr>
          <w:sz w:val="24"/>
        </w:rPr>
        <w:t>it is for IT support or delivering presentations/training where multiple people need to use one</w:t>
      </w:r>
      <w:r>
        <w:rPr>
          <w:spacing w:val="-3"/>
          <w:sz w:val="24"/>
        </w:rPr>
        <w:t xml:space="preserve"> </w:t>
      </w:r>
      <w:r>
        <w:rPr>
          <w:sz w:val="24"/>
        </w:rPr>
        <w:t>device;</w:t>
      </w:r>
    </w:p>
    <w:p w14:paraId="239B4820" w14:textId="77777777" w:rsidR="00444F4D" w:rsidRDefault="00444F4D" w:rsidP="00444F4D">
      <w:pPr>
        <w:pStyle w:val="BodyText"/>
        <w:spacing w:before="8"/>
        <w:rPr>
          <w:sz w:val="22"/>
        </w:rPr>
      </w:pPr>
    </w:p>
    <w:p w14:paraId="172AB74A" w14:textId="77777777" w:rsidR="00444F4D" w:rsidRDefault="00444F4D" w:rsidP="00444F4D">
      <w:pPr>
        <w:pStyle w:val="ListParagraph"/>
        <w:widowControl w:val="0"/>
        <w:numPr>
          <w:ilvl w:val="2"/>
          <w:numId w:val="7"/>
        </w:numPr>
        <w:tabs>
          <w:tab w:val="left" w:pos="1308"/>
          <w:tab w:val="left" w:pos="1309"/>
        </w:tabs>
        <w:autoSpaceDE w:val="0"/>
        <w:autoSpaceDN w:val="0"/>
        <w:spacing w:before="0" w:after="0" w:line="240" w:lineRule="auto"/>
        <w:contextualSpacing w:val="0"/>
        <w:jc w:val="left"/>
        <w:rPr>
          <w:sz w:val="24"/>
        </w:rPr>
      </w:pPr>
      <w:r>
        <w:rPr>
          <w:sz w:val="24"/>
        </w:rPr>
        <w:t>it is for a limited period of time;</w:t>
      </w:r>
      <w:r>
        <w:rPr>
          <w:spacing w:val="-8"/>
          <w:sz w:val="24"/>
        </w:rPr>
        <w:t xml:space="preserve"> </w:t>
      </w:r>
      <w:r>
        <w:rPr>
          <w:sz w:val="24"/>
        </w:rPr>
        <w:t>and</w:t>
      </w:r>
    </w:p>
    <w:p w14:paraId="5CC6462E" w14:textId="77777777" w:rsidR="00444F4D" w:rsidRDefault="00444F4D" w:rsidP="63A3D0AF">
      <w:pPr>
        <w:pStyle w:val="ListParagraph"/>
        <w:widowControl w:val="0"/>
        <w:numPr>
          <w:ilvl w:val="2"/>
          <w:numId w:val="7"/>
        </w:numPr>
        <w:tabs>
          <w:tab w:val="left" w:pos="1308"/>
          <w:tab w:val="left" w:pos="1309"/>
        </w:tabs>
        <w:autoSpaceDE w:val="0"/>
        <w:autoSpaceDN w:val="0"/>
        <w:spacing w:before="237" w:after="0" w:line="240" w:lineRule="auto"/>
        <w:contextualSpacing w:val="0"/>
        <w:jc w:val="left"/>
        <w:rPr>
          <w:sz w:val="24"/>
          <w:szCs w:val="24"/>
        </w:rPr>
      </w:pPr>
      <w:r w:rsidRPr="63A3D0AF">
        <w:rPr>
          <w:sz w:val="24"/>
          <w:szCs w:val="24"/>
        </w:rPr>
        <w:t>it takes place under your direct and continuous</w:t>
      </w:r>
      <w:r w:rsidRPr="63A3D0AF">
        <w:rPr>
          <w:spacing w:val="-8"/>
          <w:sz w:val="24"/>
          <w:szCs w:val="24"/>
        </w:rPr>
        <w:t xml:space="preserve"> </w:t>
      </w:r>
      <w:r w:rsidRPr="63A3D0AF">
        <w:rPr>
          <w:sz w:val="24"/>
          <w:szCs w:val="24"/>
        </w:rPr>
        <w:t>supervision.</w:t>
      </w:r>
    </w:p>
    <w:p w14:paraId="5ECBD31D" w14:textId="7365BC32" w:rsidR="63A3D0AF" w:rsidRDefault="63A3D0AF" w:rsidP="63A3D0AF">
      <w:pPr>
        <w:rPr>
          <w:rFonts w:ascii="Arial" w:eastAsia="Arial" w:hAnsi="Arial" w:cs="Arial"/>
          <w:b/>
          <w:bCs/>
          <w:color w:val="000000" w:themeColor="text1"/>
          <w:sz w:val="26"/>
          <w:szCs w:val="26"/>
        </w:rPr>
      </w:pPr>
    </w:p>
    <w:p w14:paraId="6B78CA0B" w14:textId="4B63022A" w:rsidR="63A3D0AF" w:rsidRDefault="63A3D0AF" w:rsidP="63A3D0AF">
      <w:pPr>
        <w:rPr>
          <w:rFonts w:ascii="Arial" w:eastAsia="Arial" w:hAnsi="Arial" w:cs="Arial"/>
          <w:b/>
          <w:bCs/>
          <w:color w:val="000000" w:themeColor="text1"/>
          <w:sz w:val="26"/>
          <w:szCs w:val="26"/>
        </w:rPr>
      </w:pPr>
    </w:p>
    <w:p w14:paraId="3D7F4AAC" w14:textId="2CAB576C" w:rsidR="00444F4D" w:rsidRPr="004D7967" w:rsidRDefault="00444F4D" w:rsidP="002D32B7">
      <w:pPr>
        <w:pStyle w:val="ListParagraph"/>
        <w:widowControl w:val="0"/>
        <w:numPr>
          <w:ilvl w:val="1"/>
          <w:numId w:val="7"/>
        </w:numPr>
        <w:tabs>
          <w:tab w:val="left" w:pos="948"/>
          <w:tab w:val="left" w:pos="949"/>
        </w:tabs>
        <w:autoSpaceDE w:val="0"/>
        <w:autoSpaceDN w:val="0"/>
        <w:spacing w:before="10" w:after="0" w:line="240" w:lineRule="auto"/>
        <w:ind w:right="269" w:hanging="720"/>
        <w:contextualSpacing w:val="0"/>
      </w:pPr>
      <w:r w:rsidRPr="004D7967">
        <w:rPr>
          <w:b/>
          <w:sz w:val="24"/>
        </w:rPr>
        <w:t xml:space="preserve">Offensive Material: </w:t>
      </w:r>
      <w:r>
        <w:rPr>
          <w:sz w:val="24"/>
        </w:rPr>
        <w:t>You must not knowingly attempt to visit, send or store any website, electronic communications or information on CPS Information Systems that is likely to cause harassment, alarm or distress. This includes sites and information which may contain nudity, pornographic, obscene, indecent, hateful or other offensive material. Authorisation</w:t>
      </w:r>
      <w:r w:rsidRPr="004D7967">
        <w:rPr>
          <w:spacing w:val="-46"/>
          <w:sz w:val="24"/>
        </w:rPr>
        <w:t xml:space="preserve"> </w:t>
      </w:r>
      <w:r>
        <w:rPr>
          <w:sz w:val="24"/>
        </w:rPr>
        <w:t>to a</w:t>
      </w:r>
      <w:r w:rsidR="00056866">
        <w:rPr>
          <w:sz w:val="24"/>
        </w:rPr>
        <w:t>ccess such material for research or publishing</w:t>
      </w:r>
      <w:r>
        <w:rPr>
          <w:sz w:val="24"/>
        </w:rPr>
        <w:t xml:space="preserve"> purposes must be applied for</w:t>
      </w:r>
      <w:r w:rsidR="004D7967">
        <w:rPr>
          <w:sz w:val="24"/>
        </w:rPr>
        <w:t xml:space="preserve"> through the Publishing Manager, and ultimate permission granted by the </w:t>
      </w:r>
      <w:r w:rsidR="00B8054F">
        <w:rPr>
          <w:sz w:val="24"/>
        </w:rPr>
        <w:t>CEO</w:t>
      </w:r>
      <w:r w:rsidR="004D7967">
        <w:rPr>
          <w:sz w:val="24"/>
        </w:rPr>
        <w:t>.</w:t>
      </w:r>
      <w:r>
        <w:rPr>
          <w:sz w:val="24"/>
        </w:rPr>
        <w:t xml:space="preserve"> </w:t>
      </w:r>
    </w:p>
    <w:p w14:paraId="57607AE8" w14:textId="77777777" w:rsidR="004D7967" w:rsidRPr="004D7967" w:rsidRDefault="004D7967" w:rsidP="004D7967">
      <w:pPr>
        <w:pStyle w:val="ListParagraph"/>
        <w:widowControl w:val="0"/>
        <w:tabs>
          <w:tab w:val="left" w:pos="948"/>
          <w:tab w:val="left" w:pos="949"/>
        </w:tabs>
        <w:autoSpaceDE w:val="0"/>
        <w:autoSpaceDN w:val="0"/>
        <w:spacing w:before="10" w:after="0" w:line="240" w:lineRule="auto"/>
        <w:ind w:left="948" w:right="269"/>
        <w:contextualSpacing w:val="0"/>
      </w:pPr>
    </w:p>
    <w:p w14:paraId="2B57E8A1" w14:textId="77777777" w:rsidR="00444F4D" w:rsidRPr="004D7967" w:rsidRDefault="00444F4D" w:rsidP="001C73E5">
      <w:pPr>
        <w:pStyle w:val="ListParagraph"/>
        <w:widowControl w:val="0"/>
        <w:numPr>
          <w:ilvl w:val="1"/>
          <w:numId w:val="7"/>
        </w:numPr>
        <w:tabs>
          <w:tab w:val="left" w:pos="948"/>
          <w:tab w:val="left" w:pos="949"/>
        </w:tabs>
        <w:autoSpaceDE w:val="0"/>
        <w:autoSpaceDN w:val="0"/>
        <w:spacing w:before="5" w:after="0" w:line="240" w:lineRule="auto"/>
        <w:ind w:right="437" w:hanging="720"/>
        <w:contextualSpacing w:val="0"/>
        <w:rPr>
          <w:sz w:val="23"/>
        </w:rPr>
      </w:pPr>
      <w:r w:rsidRPr="004D7967">
        <w:rPr>
          <w:b/>
          <w:sz w:val="24"/>
        </w:rPr>
        <w:t xml:space="preserve">Actions Upon Termination of Contract: </w:t>
      </w:r>
      <w:r>
        <w:rPr>
          <w:sz w:val="24"/>
        </w:rPr>
        <w:t xml:space="preserve">CPS equipment and data, for example, but not limited to, laptops and mobile devices including telephones, smartphones, USB memory devices and CDs/DVDs, must be returned to CPS at termination of contract. All CPS data or intellectual property created, developed or used by the employee during the period of his/her employment remains the property of CPS and must not be retained beyond termination or reused for any other purpose unless otherwise agreed by CPS. Team and line managers are responsible for ensuring this is carried out alongside with any IT access to CPS Information Systems. </w:t>
      </w:r>
    </w:p>
    <w:p w14:paraId="668433DD" w14:textId="77777777" w:rsidR="004D7967" w:rsidRPr="004D7967" w:rsidRDefault="004D7967" w:rsidP="004D7967">
      <w:pPr>
        <w:widowControl w:val="0"/>
        <w:tabs>
          <w:tab w:val="left" w:pos="948"/>
          <w:tab w:val="left" w:pos="949"/>
        </w:tabs>
        <w:autoSpaceDE w:val="0"/>
        <w:autoSpaceDN w:val="0"/>
        <w:spacing w:before="5"/>
        <w:ind w:right="437"/>
        <w:rPr>
          <w:sz w:val="23"/>
        </w:rPr>
      </w:pPr>
    </w:p>
    <w:p w14:paraId="78C69B25" w14:textId="77777777" w:rsidR="00444F4D" w:rsidRDefault="00444F4D" w:rsidP="009E7F8C">
      <w:pPr>
        <w:pStyle w:val="Heading2"/>
        <w:numPr>
          <w:ilvl w:val="0"/>
          <w:numId w:val="7"/>
        </w:numPr>
      </w:pPr>
      <w:bookmarkStart w:id="6" w:name="_TOC_250017"/>
      <w:bookmarkEnd w:id="6"/>
      <w:r>
        <w:t>PROTECTED and RESTRICTED Information</w:t>
      </w:r>
    </w:p>
    <w:p w14:paraId="763ACFED" w14:textId="77777777" w:rsidR="00444F4D" w:rsidRPr="001B7540" w:rsidRDefault="00444F4D" w:rsidP="00922078">
      <w:pPr>
        <w:pStyle w:val="ListParagraph"/>
        <w:widowControl w:val="0"/>
        <w:numPr>
          <w:ilvl w:val="1"/>
          <w:numId w:val="7"/>
        </w:numPr>
        <w:tabs>
          <w:tab w:val="left" w:pos="948"/>
          <w:tab w:val="left" w:pos="949"/>
        </w:tabs>
        <w:autoSpaceDE w:val="0"/>
        <w:autoSpaceDN w:val="0"/>
        <w:spacing w:before="5" w:after="0" w:line="240" w:lineRule="auto"/>
        <w:ind w:right="264" w:hanging="720"/>
        <w:contextualSpacing w:val="0"/>
        <w:rPr>
          <w:sz w:val="31"/>
        </w:rPr>
      </w:pPr>
      <w:r w:rsidRPr="001B7540">
        <w:rPr>
          <w:b/>
          <w:sz w:val="24"/>
        </w:rPr>
        <w:t xml:space="preserve">Working with PROTECTED </w:t>
      </w:r>
      <w:r>
        <w:rPr>
          <w:sz w:val="24"/>
        </w:rPr>
        <w:t xml:space="preserve">and </w:t>
      </w:r>
      <w:r w:rsidRPr="001B7540">
        <w:rPr>
          <w:b/>
          <w:sz w:val="24"/>
        </w:rPr>
        <w:t xml:space="preserve">RESTRICTED Information: </w:t>
      </w:r>
      <w:r>
        <w:rPr>
          <w:sz w:val="24"/>
        </w:rPr>
        <w:t xml:space="preserve">You must not print, share, post, publish, upload or email any information that is likely to be, or has already been classified as </w:t>
      </w:r>
      <w:r w:rsidRPr="001B7540">
        <w:rPr>
          <w:b/>
          <w:sz w:val="24"/>
        </w:rPr>
        <w:t xml:space="preserve">PROTECTED </w:t>
      </w:r>
      <w:r>
        <w:rPr>
          <w:sz w:val="24"/>
        </w:rPr>
        <w:t xml:space="preserve">or </w:t>
      </w:r>
      <w:r w:rsidRPr="001B7540">
        <w:rPr>
          <w:b/>
          <w:sz w:val="24"/>
        </w:rPr>
        <w:t xml:space="preserve">RESTRICTED </w:t>
      </w:r>
      <w:r>
        <w:rPr>
          <w:sz w:val="24"/>
        </w:rPr>
        <w:t xml:space="preserve">information unless you are required to do so. If you need to handle </w:t>
      </w:r>
      <w:r w:rsidRPr="001B7540">
        <w:rPr>
          <w:b/>
          <w:sz w:val="24"/>
        </w:rPr>
        <w:t xml:space="preserve">PROTECTED </w:t>
      </w:r>
      <w:r>
        <w:rPr>
          <w:sz w:val="24"/>
        </w:rPr>
        <w:t xml:space="preserve">or </w:t>
      </w:r>
      <w:r w:rsidRPr="001B7540">
        <w:rPr>
          <w:b/>
          <w:sz w:val="24"/>
        </w:rPr>
        <w:t xml:space="preserve">RESTRICTED </w:t>
      </w:r>
      <w:r>
        <w:rPr>
          <w:sz w:val="24"/>
        </w:rPr>
        <w:t>information then you must take the appropriate measures to maintain its confidentiality, e.g. by using encryption or ensuring its physical security.</w:t>
      </w:r>
      <w:r w:rsidRPr="001B7540">
        <w:rPr>
          <w:color w:val="0000FF"/>
          <w:sz w:val="24"/>
        </w:rPr>
        <w:t xml:space="preserve"> </w:t>
      </w:r>
    </w:p>
    <w:p w14:paraId="4947B01B" w14:textId="77777777" w:rsidR="001B7540" w:rsidRPr="001B7540" w:rsidRDefault="001B7540" w:rsidP="001B7540">
      <w:pPr>
        <w:pStyle w:val="ListParagraph"/>
        <w:widowControl w:val="0"/>
        <w:tabs>
          <w:tab w:val="left" w:pos="948"/>
          <w:tab w:val="left" w:pos="949"/>
        </w:tabs>
        <w:autoSpaceDE w:val="0"/>
        <w:autoSpaceDN w:val="0"/>
        <w:spacing w:before="5" w:after="0" w:line="240" w:lineRule="auto"/>
        <w:ind w:left="948" w:right="264"/>
        <w:contextualSpacing w:val="0"/>
        <w:rPr>
          <w:sz w:val="31"/>
        </w:rPr>
      </w:pPr>
    </w:p>
    <w:p w14:paraId="5E3BE322" w14:textId="77777777" w:rsidR="00444F4D" w:rsidRDefault="00444F4D" w:rsidP="009E7F8C">
      <w:pPr>
        <w:pStyle w:val="Heading2"/>
        <w:numPr>
          <w:ilvl w:val="0"/>
          <w:numId w:val="7"/>
        </w:numPr>
      </w:pPr>
      <w:bookmarkStart w:id="7" w:name="_TOC_250016"/>
      <w:r>
        <w:t>Secure Use of the</w:t>
      </w:r>
      <w:r>
        <w:rPr>
          <w:spacing w:val="-5"/>
        </w:rPr>
        <w:t xml:space="preserve"> </w:t>
      </w:r>
      <w:bookmarkEnd w:id="7"/>
      <w:r>
        <w:t>Internet</w:t>
      </w:r>
    </w:p>
    <w:p w14:paraId="3A857BB3" w14:textId="6FECB16C" w:rsidR="00444F4D" w:rsidRPr="001B7540" w:rsidRDefault="00444F4D" w:rsidP="00444F4D">
      <w:pPr>
        <w:pStyle w:val="ListParagraph"/>
        <w:widowControl w:val="0"/>
        <w:numPr>
          <w:ilvl w:val="1"/>
          <w:numId w:val="7"/>
        </w:numPr>
        <w:tabs>
          <w:tab w:val="left" w:pos="948"/>
          <w:tab w:val="left" w:pos="949"/>
        </w:tabs>
        <w:autoSpaceDE w:val="0"/>
        <w:autoSpaceDN w:val="0"/>
        <w:spacing w:before="239" w:after="0" w:line="240" w:lineRule="auto"/>
        <w:ind w:right="270" w:hanging="720"/>
        <w:contextualSpacing w:val="0"/>
        <w:rPr>
          <w:sz w:val="24"/>
        </w:rPr>
        <w:sectPr w:rsidR="00444F4D" w:rsidRPr="001B7540">
          <w:pgSz w:w="11910" w:h="16840"/>
          <w:pgMar w:top="1760" w:right="460" w:bottom="800" w:left="480" w:header="0" w:footer="605" w:gutter="0"/>
          <w:cols w:space="720"/>
        </w:sectPr>
      </w:pPr>
      <w:r>
        <w:rPr>
          <w:b/>
          <w:sz w:val="24"/>
        </w:rPr>
        <w:t xml:space="preserve">Unauthorised Software: </w:t>
      </w:r>
      <w:r>
        <w:rPr>
          <w:sz w:val="24"/>
        </w:rPr>
        <w:t>The integrity and security of CPS and its Information Systems could be impacted by downloading unauthorised, illegal or malicious software. You must</w:t>
      </w:r>
      <w:r>
        <w:rPr>
          <w:spacing w:val="-42"/>
          <w:sz w:val="24"/>
        </w:rPr>
        <w:t xml:space="preserve"> </w:t>
      </w:r>
      <w:r>
        <w:rPr>
          <w:sz w:val="24"/>
        </w:rPr>
        <w:t xml:space="preserve">not knowingly download, install or run any software on CPS Information Systems without first obtaining appropriate authorisation (for example by contacting your </w:t>
      </w:r>
      <w:r w:rsidR="00663AA7">
        <w:rPr>
          <w:sz w:val="24"/>
        </w:rPr>
        <w:t>Supervisor or Line Manager</w:t>
      </w:r>
      <w:r>
        <w:rPr>
          <w:sz w:val="24"/>
        </w:rPr>
        <w:t>), unless the software is listed as approved on the Software Catalogue. If you need to insta</w:t>
      </w:r>
      <w:r w:rsidR="001B7540">
        <w:rPr>
          <w:sz w:val="24"/>
        </w:rPr>
        <w:t xml:space="preserve">ll software you must contact the </w:t>
      </w:r>
      <w:r w:rsidR="00B8054F">
        <w:rPr>
          <w:sz w:val="24"/>
        </w:rPr>
        <w:t>General Manager</w:t>
      </w:r>
      <w:r>
        <w:rPr>
          <w:sz w:val="24"/>
        </w:rPr>
        <w:t xml:space="preserve">. When this is not possible (for example outside normal working hours) they must inform their </w:t>
      </w:r>
      <w:r w:rsidR="001B7540">
        <w:rPr>
          <w:sz w:val="24"/>
        </w:rPr>
        <w:t xml:space="preserve">supervisors or </w:t>
      </w:r>
      <w:r>
        <w:rPr>
          <w:sz w:val="24"/>
        </w:rPr>
        <w:t>managers</w:t>
      </w:r>
      <w:r>
        <w:rPr>
          <w:spacing w:val="-27"/>
          <w:sz w:val="24"/>
        </w:rPr>
        <w:t xml:space="preserve"> </w:t>
      </w:r>
    </w:p>
    <w:p w14:paraId="2DE74E88" w14:textId="77777777" w:rsidR="00444F4D" w:rsidRDefault="00444F4D" w:rsidP="001B7540">
      <w:pPr>
        <w:pStyle w:val="BodyText"/>
        <w:ind w:right="584"/>
      </w:pPr>
      <w:r>
        <w:lastRenderedPageBreak/>
        <w:t xml:space="preserve"> by e-mail and ensure that the software is removed immediately after the specific task is completed.</w:t>
      </w:r>
    </w:p>
    <w:p w14:paraId="1DBC7C58" w14:textId="77777777" w:rsidR="00444F4D" w:rsidRDefault="00444F4D" w:rsidP="00444F4D">
      <w:pPr>
        <w:pStyle w:val="BodyText"/>
        <w:spacing w:before="10"/>
        <w:rPr>
          <w:sz w:val="20"/>
        </w:rPr>
      </w:pPr>
    </w:p>
    <w:p w14:paraId="62FAF3A3" w14:textId="77777777" w:rsidR="00444F4D" w:rsidRDefault="00444F4D" w:rsidP="00444F4D">
      <w:pPr>
        <w:pStyle w:val="ListParagraph"/>
        <w:widowControl w:val="0"/>
        <w:numPr>
          <w:ilvl w:val="1"/>
          <w:numId w:val="7"/>
        </w:numPr>
        <w:tabs>
          <w:tab w:val="left" w:pos="948"/>
          <w:tab w:val="left" w:pos="949"/>
        </w:tabs>
        <w:autoSpaceDE w:val="0"/>
        <w:autoSpaceDN w:val="0"/>
        <w:spacing w:before="0" w:after="0" w:line="240" w:lineRule="auto"/>
        <w:ind w:right="260" w:hanging="720"/>
        <w:contextualSpacing w:val="0"/>
        <w:rPr>
          <w:sz w:val="24"/>
        </w:rPr>
      </w:pPr>
      <w:r>
        <w:rPr>
          <w:b/>
          <w:sz w:val="24"/>
        </w:rPr>
        <w:t xml:space="preserve">Mobile Applications: </w:t>
      </w:r>
      <w:r>
        <w:rPr>
          <w:sz w:val="24"/>
        </w:rPr>
        <w:t xml:space="preserve">You must only download or install mobile applications onto CPS Information Systems from approved and reputable sources. The integrity and security of CPS and its Information Systems could be impacted by downloading unauthorised, illegal or malicious software. </w:t>
      </w:r>
    </w:p>
    <w:p w14:paraId="5061B2D8" w14:textId="77777777" w:rsidR="00444F4D" w:rsidRDefault="00444F4D" w:rsidP="00444F4D">
      <w:pPr>
        <w:pStyle w:val="BodyText"/>
        <w:spacing w:before="11"/>
        <w:rPr>
          <w:sz w:val="20"/>
        </w:rPr>
      </w:pPr>
    </w:p>
    <w:p w14:paraId="4F16E142" w14:textId="750B0AE7" w:rsidR="00444F4D" w:rsidRDefault="00444F4D" w:rsidP="00444F4D">
      <w:pPr>
        <w:pStyle w:val="BodyText"/>
        <w:ind w:left="948" w:right="288"/>
      </w:pPr>
      <w:r>
        <w:t xml:space="preserve">You must read the information about an application in the application store before you download it and make sure that you are happy with the information it will be accessing. Any non-CPS application that wants to capture CPS information and store it must not be used. If you are in any doubt about whether to download an application, please contact </w:t>
      </w:r>
      <w:r w:rsidR="002D33DF">
        <w:t xml:space="preserve">the IT Administrator or </w:t>
      </w:r>
      <w:r w:rsidR="00B8054F">
        <w:t>General Manager</w:t>
      </w:r>
      <w:r w:rsidR="002D33DF">
        <w:t>.</w:t>
      </w:r>
    </w:p>
    <w:p w14:paraId="3BCC842F" w14:textId="77777777" w:rsidR="00444F4D" w:rsidRDefault="00444F4D" w:rsidP="00444F4D">
      <w:pPr>
        <w:pStyle w:val="BodyText"/>
        <w:spacing w:before="10"/>
        <w:rPr>
          <w:sz w:val="20"/>
        </w:rPr>
      </w:pPr>
    </w:p>
    <w:p w14:paraId="2FF7C56F" w14:textId="77777777" w:rsidR="00444F4D" w:rsidRDefault="00444F4D" w:rsidP="00444F4D">
      <w:pPr>
        <w:pStyle w:val="ListParagraph"/>
        <w:widowControl w:val="0"/>
        <w:numPr>
          <w:ilvl w:val="1"/>
          <w:numId w:val="7"/>
        </w:numPr>
        <w:tabs>
          <w:tab w:val="left" w:pos="948"/>
          <w:tab w:val="left" w:pos="949"/>
        </w:tabs>
        <w:autoSpaceDE w:val="0"/>
        <w:autoSpaceDN w:val="0"/>
        <w:spacing w:before="0" w:after="0" w:line="240" w:lineRule="auto"/>
        <w:ind w:right="577" w:hanging="720"/>
        <w:contextualSpacing w:val="0"/>
        <w:rPr>
          <w:sz w:val="24"/>
        </w:rPr>
      </w:pPr>
      <w:r>
        <w:rPr>
          <w:b/>
          <w:sz w:val="24"/>
        </w:rPr>
        <w:t xml:space="preserve">Social Networking Sites: </w:t>
      </w:r>
      <w:r>
        <w:rPr>
          <w:sz w:val="24"/>
        </w:rPr>
        <w:t>You must use caution when using social networking for communication. You must use social networking sites in a professional and responsible manner and your contributions must comply with the Social Media and Social</w:t>
      </w:r>
      <w:r>
        <w:rPr>
          <w:spacing w:val="-40"/>
          <w:sz w:val="24"/>
        </w:rPr>
        <w:t xml:space="preserve"> </w:t>
      </w:r>
      <w:r>
        <w:rPr>
          <w:sz w:val="24"/>
        </w:rPr>
        <w:t>Networking statements within CPS.</w:t>
      </w:r>
    </w:p>
    <w:p w14:paraId="4F5DFC4E" w14:textId="77777777" w:rsidR="00444F4D" w:rsidRDefault="00444F4D" w:rsidP="00444F4D">
      <w:pPr>
        <w:pStyle w:val="BodyText"/>
        <w:spacing w:before="10"/>
        <w:rPr>
          <w:sz w:val="20"/>
        </w:rPr>
      </w:pPr>
    </w:p>
    <w:p w14:paraId="63A51307" w14:textId="77777777" w:rsidR="00444F4D" w:rsidRDefault="00444F4D" w:rsidP="00444F4D">
      <w:pPr>
        <w:pStyle w:val="BodyText"/>
        <w:ind w:left="948" w:right="677"/>
      </w:pPr>
      <w:r>
        <w:t xml:space="preserve">It is your responsibility to ensure the social media account is protected by enabling the privacy settings available. </w:t>
      </w:r>
    </w:p>
    <w:p w14:paraId="4ED7D373" w14:textId="77777777" w:rsidR="00444F4D" w:rsidRDefault="00444F4D" w:rsidP="00444F4D">
      <w:pPr>
        <w:pStyle w:val="BodyText"/>
        <w:spacing w:before="8"/>
        <w:rPr>
          <w:sz w:val="20"/>
        </w:rPr>
      </w:pPr>
    </w:p>
    <w:p w14:paraId="48D7CFCC" w14:textId="77777777" w:rsidR="00444F4D" w:rsidRDefault="00444F4D" w:rsidP="00444F4D">
      <w:pPr>
        <w:pStyle w:val="ListParagraph"/>
        <w:widowControl w:val="0"/>
        <w:numPr>
          <w:ilvl w:val="1"/>
          <w:numId w:val="7"/>
        </w:numPr>
        <w:tabs>
          <w:tab w:val="left" w:pos="948"/>
          <w:tab w:val="left" w:pos="949"/>
        </w:tabs>
        <w:autoSpaceDE w:val="0"/>
        <w:autoSpaceDN w:val="0"/>
        <w:spacing w:before="0" w:after="0" w:line="240" w:lineRule="auto"/>
        <w:ind w:right="268" w:hanging="720"/>
        <w:contextualSpacing w:val="0"/>
      </w:pPr>
      <w:r>
        <w:rPr>
          <w:b/>
          <w:sz w:val="24"/>
        </w:rPr>
        <w:t xml:space="preserve">Remote Access: </w:t>
      </w:r>
      <w:r>
        <w:rPr>
          <w:sz w:val="24"/>
        </w:rPr>
        <w:t>When you use a public/shared device to access CPS information remotely, you must reject any prompt to save your username or password in the browser for future use. You must also ensure that you log out of the remote access service completely when you are finished and close any open browser. Where possible you should log out of the device completely and either shut it down or restart the device. It is your responsibility to ensure that your remote access occurs in an appropriate</w:t>
      </w:r>
      <w:r>
        <w:rPr>
          <w:spacing w:val="-15"/>
          <w:sz w:val="24"/>
        </w:rPr>
        <w:t xml:space="preserve"> </w:t>
      </w:r>
      <w:r>
        <w:rPr>
          <w:sz w:val="24"/>
        </w:rPr>
        <w:t>environment</w:t>
      </w:r>
      <w:r>
        <w:rPr>
          <w:sz w:val="22"/>
        </w:rPr>
        <w:t>.</w:t>
      </w:r>
    </w:p>
    <w:p w14:paraId="1A4BA9F7" w14:textId="77777777" w:rsidR="00444F4D" w:rsidRDefault="00444F4D" w:rsidP="00444F4D">
      <w:pPr>
        <w:pStyle w:val="BodyText"/>
        <w:spacing w:before="5"/>
        <w:rPr>
          <w:sz w:val="31"/>
        </w:rPr>
      </w:pPr>
    </w:p>
    <w:p w14:paraId="63C42EF0" w14:textId="77777777" w:rsidR="00444F4D" w:rsidRDefault="00444F4D" w:rsidP="009E7F8C">
      <w:pPr>
        <w:pStyle w:val="Heading2"/>
        <w:numPr>
          <w:ilvl w:val="0"/>
          <w:numId w:val="7"/>
        </w:numPr>
      </w:pPr>
      <w:bookmarkStart w:id="8" w:name="_TOC_250015"/>
      <w:r>
        <w:t>Secure Use of electronic</w:t>
      </w:r>
      <w:r>
        <w:rPr>
          <w:spacing w:val="-6"/>
        </w:rPr>
        <w:t xml:space="preserve"> </w:t>
      </w:r>
      <w:bookmarkEnd w:id="8"/>
      <w:r>
        <w:t>Communications</w:t>
      </w:r>
    </w:p>
    <w:p w14:paraId="78498E97" w14:textId="77777777" w:rsidR="00444F4D" w:rsidRDefault="00444F4D" w:rsidP="00444F4D">
      <w:pPr>
        <w:pStyle w:val="ListParagraph"/>
        <w:widowControl w:val="0"/>
        <w:numPr>
          <w:ilvl w:val="1"/>
          <w:numId w:val="7"/>
        </w:numPr>
        <w:tabs>
          <w:tab w:val="left" w:pos="948"/>
          <w:tab w:val="left" w:pos="949"/>
        </w:tabs>
        <w:autoSpaceDE w:val="0"/>
        <w:autoSpaceDN w:val="0"/>
        <w:spacing w:before="241" w:after="0" w:line="240" w:lineRule="auto"/>
        <w:ind w:right="301" w:hanging="720"/>
        <w:contextualSpacing w:val="0"/>
        <w:rPr>
          <w:sz w:val="24"/>
        </w:rPr>
      </w:pPr>
      <w:r>
        <w:rPr>
          <w:b/>
          <w:sz w:val="24"/>
        </w:rPr>
        <w:t xml:space="preserve">Sending PROTECTED or RESTRICTED Information: </w:t>
      </w:r>
      <w:r>
        <w:rPr>
          <w:sz w:val="24"/>
        </w:rPr>
        <w:t xml:space="preserve">If you need to communicate any </w:t>
      </w:r>
      <w:r>
        <w:rPr>
          <w:b/>
          <w:sz w:val="24"/>
        </w:rPr>
        <w:t xml:space="preserve">PROTECTED </w:t>
      </w:r>
      <w:r>
        <w:rPr>
          <w:sz w:val="24"/>
        </w:rPr>
        <w:t xml:space="preserve">information then encryption may be required. Encryption must be in place for any personal and/or </w:t>
      </w:r>
      <w:r>
        <w:rPr>
          <w:b/>
          <w:sz w:val="24"/>
        </w:rPr>
        <w:t xml:space="preserve">RESTRICTED </w:t>
      </w:r>
      <w:r>
        <w:rPr>
          <w:sz w:val="24"/>
        </w:rPr>
        <w:t xml:space="preserve">information. </w:t>
      </w:r>
    </w:p>
    <w:p w14:paraId="38F03C27" w14:textId="77777777" w:rsidR="00444F4D" w:rsidRDefault="00444F4D" w:rsidP="00444F4D">
      <w:pPr>
        <w:pStyle w:val="BodyText"/>
        <w:spacing w:before="10"/>
        <w:rPr>
          <w:sz w:val="20"/>
        </w:rPr>
      </w:pPr>
    </w:p>
    <w:p w14:paraId="73408366" w14:textId="77777777" w:rsidR="00444F4D" w:rsidRDefault="00444F4D" w:rsidP="00444F4D">
      <w:pPr>
        <w:pStyle w:val="ListParagraph"/>
        <w:widowControl w:val="0"/>
        <w:numPr>
          <w:ilvl w:val="1"/>
          <w:numId w:val="7"/>
        </w:numPr>
        <w:tabs>
          <w:tab w:val="left" w:pos="948"/>
          <w:tab w:val="left" w:pos="949"/>
        </w:tabs>
        <w:autoSpaceDE w:val="0"/>
        <w:autoSpaceDN w:val="0"/>
        <w:spacing w:before="1" w:after="0" w:line="240" w:lineRule="auto"/>
        <w:ind w:right="334" w:hanging="720"/>
        <w:contextualSpacing w:val="0"/>
        <w:rPr>
          <w:sz w:val="24"/>
        </w:rPr>
      </w:pPr>
      <w:r>
        <w:rPr>
          <w:b/>
          <w:sz w:val="24"/>
        </w:rPr>
        <w:t xml:space="preserve">Use of Personal Communication Accounts: </w:t>
      </w:r>
      <w:r>
        <w:rPr>
          <w:sz w:val="24"/>
        </w:rPr>
        <w:t xml:space="preserve">You must not send or forward any </w:t>
      </w:r>
      <w:r>
        <w:rPr>
          <w:b/>
          <w:sz w:val="24"/>
        </w:rPr>
        <w:t xml:space="preserve">PROTECTED </w:t>
      </w:r>
      <w:r>
        <w:rPr>
          <w:sz w:val="24"/>
        </w:rPr>
        <w:t xml:space="preserve">or </w:t>
      </w:r>
      <w:r>
        <w:rPr>
          <w:b/>
          <w:sz w:val="24"/>
        </w:rPr>
        <w:t xml:space="preserve">RESTRICTED </w:t>
      </w:r>
      <w:r>
        <w:rPr>
          <w:sz w:val="24"/>
        </w:rPr>
        <w:t xml:space="preserve">information to your personal communication systems (such as instant messaging, email, video communications), or use such an account for CPS business. If you have a requirement to work from home you should use a CPS approved remote working solution from your </w:t>
      </w:r>
      <w:r w:rsidR="00663AA7">
        <w:rPr>
          <w:sz w:val="24"/>
        </w:rPr>
        <w:t>Supervisor or Line Manager</w:t>
      </w:r>
      <w:r>
        <w:rPr>
          <w:sz w:val="24"/>
        </w:rPr>
        <w:t>.</w:t>
      </w:r>
    </w:p>
    <w:p w14:paraId="0CFDDB17" w14:textId="77777777" w:rsidR="00444F4D" w:rsidRDefault="00444F4D" w:rsidP="00444F4D">
      <w:pPr>
        <w:pStyle w:val="BodyText"/>
        <w:spacing w:before="8"/>
        <w:rPr>
          <w:sz w:val="20"/>
        </w:rPr>
      </w:pPr>
    </w:p>
    <w:p w14:paraId="01CABEBA" w14:textId="77777777" w:rsidR="00444F4D" w:rsidRDefault="00444F4D" w:rsidP="00444F4D">
      <w:pPr>
        <w:pStyle w:val="ListParagraph"/>
        <w:widowControl w:val="0"/>
        <w:numPr>
          <w:ilvl w:val="1"/>
          <w:numId w:val="7"/>
        </w:numPr>
        <w:tabs>
          <w:tab w:val="left" w:pos="948"/>
          <w:tab w:val="left" w:pos="949"/>
        </w:tabs>
        <w:autoSpaceDE w:val="0"/>
        <w:autoSpaceDN w:val="0"/>
        <w:spacing w:before="0" w:after="0" w:line="240" w:lineRule="auto"/>
        <w:ind w:right="364" w:hanging="720"/>
        <w:contextualSpacing w:val="0"/>
        <w:rPr>
          <w:sz w:val="24"/>
        </w:rPr>
      </w:pPr>
      <w:r>
        <w:rPr>
          <w:b/>
          <w:sz w:val="24"/>
        </w:rPr>
        <w:t>Use of CPS Email Address</w:t>
      </w:r>
      <w:r>
        <w:rPr>
          <w:b/>
        </w:rPr>
        <w:t xml:space="preserve">: </w:t>
      </w:r>
      <w:r>
        <w:rPr>
          <w:sz w:val="24"/>
        </w:rPr>
        <w:t>You must not use your CPS email address to sign up for or link to any external service that will be used for personal reasons. External services</w:t>
      </w:r>
      <w:r>
        <w:rPr>
          <w:spacing w:val="-47"/>
          <w:sz w:val="24"/>
        </w:rPr>
        <w:t xml:space="preserve"> </w:t>
      </w:r>
      <w:r>
        <w:rPr>
          <w:sz w:val="24"/>
        </w:rPr>
        <w:t>include (but are not limited to) banking, shopping, social media, cloud services</w:t>
      </w:r>
      <w:r>
        <w:rPr>
          <w:spacing w:val="-12"/>
          <w:sz w:val="24"/>
        </w:rPr>
        <w:t xml:space="preserve"> </w:t>
      </w:r>
      <w:r>
        <w:rPr>
          <w:sz w:val="24"/>
        </w:rPr>
        <w:t>etc.</w:t>
      </w:r>
    </w:p>
    <w:p w14:paraId="5A038FFA" w14:textId="77777777" w:rsidR="00444F4D" w:rsidRDefault="00444F4D" w:rsidP="00444F4D">
      <w:pPr>
        <w:sectPr w:rsidR="00444F4D">
          <w:pgSz w:w="11910" w:h="16840"/>
          <w:pgMar w:top="1760" w:right="460" w:bottom="800" w:left="480" w:header="0" w:footer="605" w:gutter="0"/>
          <w:cols w:space="720"/>
        </w:sectPr>
      </w:pPr>
    </w:p>
    <w:p w14:paraId="55B762AE" w14:textId="77777777" w:rsidR="00444F4D" w:rsidRDefault="00444F4D" w:rsidP="00444F4D">
      <w:pPr>
        <w:pStyle w:val="BodyText"/>
        <w:rPr>
          <w:sz w:val="20"/>
        </w:rPr>
      </w:pPr>
    </w:p>
    <w:p w14:paraId="77519D87" w14:textId="77777777" w:rsidR="00444F4D" w:rsidRDefault="00444F4D" w:rsidP="00444F4D">
      <w:pPr>
        <w:pStyle w:val="BodyText"/>
        <w:spacing w:before="4"/>
        <w:rPr>
          <w:sz w:val="20"/>
        </w:rPr>
      </w:pPr>
    </w:p>
    <w:p w14:paraId="1115289A" w14:textId="77777777" w:rsidR="00444F4D" w:rsidRDefault="00444F4D" w:rsidP="00444F4D">
      <w:pPr>
        <w:pStyle w:val="ListParagraph"/>
        <w:widowControl w:val="0"/>
        <w:numPr>
          <w:ilvl w:val="1"/>
          <w:numId w:val="7"/>
        </w:numPr>
        <w:tabs>
          <w:tab w:val="left" w:pos="948"/>
          <w:tab w:val="left" w:pos="949"/>
        </w:tabs>
        <w:autoSpaceDE w:val="0"/>
        <w:autoSpaceDN w:val="0"/>
        <w:spacing w:before="0" w:after="0" w:line="240" w:lineRule="auto"/>
        <w:ind w:right="518" w:hanging="720"/>
        <w:contextualSpacing w:val="0"/>
        <w:rPr>
          <w:sz w:val="24"/>
        </w:rPr>
      </w:pPr>
      <w:r>
        <w:rPr>
          <w:b/>
          <w:sz w:val="24"/>
        </w:rPr>
        <w:t xml:space="preserve">Unnecessary Email Traffic: </w:t>
      </w:r>
      <w:r>
        <w:rPr>
          <w:sz w:val="24"/>
        </w:rPr>
        <w:t>You should not forward chain and spam communications as these cause unnecessary congestion on the network and also take up storage</w:t>
      </w:r>
      <w:r>
        <w:rPr>
          <w:spacing w:val="-28"/>
          <w:sz w:val="24"/>
        </w:rPr>
        <w:t xml:space="preserve"> </w:t>
      </w:r>
      <w:r>
        <w:rPr>
          <w:sz w:val="24"/>
        </w:rPr>
        <w:t>space.</w:t>
      </w:r>
    </w:p>
    <w:p w14:paraId="73C3466D" w14:textId="77777777" w:rsidR="00444F4D" w:rsidRDefault="00444F4D" w:rsidP="00444F4D">
      <w:pPr>
        <w:pStyle w:val="BodyText"/>
        <w:spacing w:before="10"/>
        <w:rPr>
          <w:sz w:val="20"/>
        </w:rPr>
      </w:pPr>
    </w:p>
    <w:p w14:paraId="2571C36D" w14:textId="77777777" w:rsidR="00444F4D" w:rsidRDefault="00444F4D" w:rsidP="00444F4D">
      <w:pPr>
        <w:pStyle w:val="BodyText"/>
        <w:ind w:left="948" w:right="250"/>
      </w:pPr>
      <w:r>
        <w:t xml:space="preserve">You should also take great care before using “Reply All” to e-mail as this can generate very high levels of unnecessary </w:t>
      </w:r>
      <w:proofErr w:type="gramStart"/>
      <w:r>
        <w:t>traffic, or</w:t>
      </w:r>
      <w:proofErr w:type="gramEnd"/>
      <w:r>
        <w:t xml:space="preserve"> can lead to the distribution of sensitive information to recipients who do not have a legitimate reason to see it. Only use “Reply All” if every person copied into the email needs to receive it.</w:t>
      </w:r>
    </w:p>
    <w:p w14:paraId="186301F2" w14:textId="77777777" w:rsidR="00444F4D" w:rsidRDefault="00444F4D" w:rsidP="00444F4D">
      <w:pPr>
        <w:pStyle w:val="BodyText"/>
        <w:spacing w:before="10"/>
        <w:rPr>
          <w:sz w:val="20"/>
        </w:rPr>
      </w:pPr>
    </w:p>
    <w:p w14:paraId="294E501F" w14:textId="77777777" w:rsidR="00444F4D" w:rsidRDefault="00444F4D" w:rsidP="00444F4D">
      <w:pPr>
        <w:pStyle w:val="ListParagraph"/>
        <w:widowControl w:val="0"/>
        <w:numPr>
          <w:ilvl w:val="1"/>
          <w:numId w:val="7"/>
        </w:numPr>
        <w:tabs>
          <w:tab w:val="left" w:pos="948"/>
          <w:tab w:val="left" w:pos="949"/>
        </w:tabs>
        <w:autoSpaceDE w:val="0"/>
        <w:autoSpaceDN w:val="0"/>
        <w:spacing w:before="0" w:after="0" w:line="240" w:lineRule="auto"/>
        <w:ind w:right="615" w:hanging="720"/>
        <w:contextualSpacing w:val="0"/>
        <w:rPr>
          <w:sz w:val="24"/>
        </w:rPr>
      </w:pPr>
      <w:r>
        <w:rPr>
          <w:b/>
          <w:sz w:val="24"/>
        </w:rPr>
        <w:t xml:space="preserve">Suspect Email Messages: </w:t>
      </w:r>
      <w:r>
        <w:rPr>
          <w:sz w:val="24"/>
        </w:rPr>
        <w:t>CPS is often targeted by suspicious emails which may introduce malicious software or trick you into giving up confidential information</w:t>
      </w:r>
      <w:r>
        <w:rPr>
          <w:spacing w:val="-37"/>
          <w:sz w:val="24"/>
        </w:rPr>
        <w:t xml:space="preserve"> </w:t>
      </w:r>
      <w:r>
        <w:rPr>
          <w:sz w:val="24"/>
        </w:rPr>
        <w:t>(phishing)</w:t>
      </w:r>
    </w:p>
    <w:p w14:paraId="3C64795F" w14:textId="77777777" w:rsidR="00444F4D" w:rsidRDefault="00444F4D" w:rsidP="00444F4D">
      <w:pPr>
        <w:pStyle w:val="BodyText"/>
        <w:spacing w:before="1"/>
        <w:ind w:left="948" w:right="437"/>
      </w:pPr>
      <w:r>
        <w:t xml:space="preserve">e.g. your password, username or banking details. You must be careful when opening attachments or clicking on links in any communications you receive. This applies to emails from unknown sources, or unexpected communications from known sources. </w:t>
      </w:r>
    </w:p>
    <w:p w14:paraId="75910F9E" w14:textId="77777777" w:rsidR="00444F4D" w:rsidRDefault="00444F4D" w:rsidP="00444F4D">
      <w:pPr>
        <w:pStyle w:val="BodyText"/>
        <w:spacing w:before="10"/>
        <w:rPr>
          <w:sz w:val="20"/>
        </w:rPr>
      </w:pPr>
    </w:p>
    <w:p w14:paraId="591125FF" w14:textId="0BC83A80" w:rsidR="00444F4D" w:rsidRDefault="00444F4D" w:rsidP="00444F4D">
      <w:pPr>
        <w:pStyle w:val="ListParagraph"/>
        <w:widowControl w:val="0"/>
        <w:numPr>
          <w:ilvl w:val="1"/>
          <w:numId w:val="7"/>
        </w:numPr>
        <w:tabs>
          <w:tab w:val="left" w:pos="948"/>
          <w:tab w:val="left" w:pos="949"/>
        </w:tabs>
        <w:autoSpaceDE w:val="0"/>
        <w:autoSpaceDN w:val="0"/>
        <w:spacing w:before="0" w:after="0" w:line="240" w:lineRule="auto"/>
        <w:ind w:right="301" w:hanging="720"/>
        <w:contextualSpacing w:val="0"/>
        <w:rPr>
          <w:sz w:val="24"/>
        </w:rPr>
      </w:pPr>
      <w:r>
        <w:rPr>
          <w:b/>
          <w:sz w:val="24"/>
        </w:rPr>
        <w:t xml:space="preserve">E-mail Auto-Forwarding: </w:t>
      </w:r>
      <w:r>
        <w:rPr>
          <w:sz w:val="24"/>
        </w:rPr>
        <w:t>E-mail auto-forwarding to external addresses is not permitted from a CPS e-mail account unless an approved exception is author</w:t>
      </w:r>
      <w:r w:rsidR="002A6656">
        <w:rPr>
          <w:sz w:val="24"/>
        </w:rPr>
        <w:t xml:space="preserve">ised by the </w:t>
      </w:r>
      <w:r w:rsidR="00B8054F">
        <w:rPr>
          <w:sz w:val="24"/>
        </w:rPr>
        <w:t>General Manager</w:t>
      </w:r>
      <w:r>
        <w:rPr>
          <w:sz w:val="24"/>
        </w:rPr>
        <w:t>. Such an exception will only be granted for clear and compelling business reasons, and where all alternatives have been considered carefully and proved</w:t>
      </w:r>
      <w:r>
        <w:rPr>
          <w:spacing w:val="-21"/>
          <w:sz w:val="24"/>
        </w:rPr>
        <w:t xml:space="preserve"> </w:t>
      </w:r>
      <w:r>
        <w:rPr>
          <w:sz w:val="24"/>
        </w:rPr>
        <w:t>inappropriate.</w:t>
      </w:r>
    </w:p>
    <w:p w14:paraId="01EB7C62" w14:textId="77777777" w:rsidR="00444F4D" w:rsidRDefault="00444F4D" w:rsidP="00444F4D">
      <w:pPr>
        <w:pStyle w:val="BodyText"/>
        <w:spacing w:before="5"/>
        <w:rPr>
          <w:sz w:val="31"/>
        </w:rPr>
      </w:pPr>
    </w:p>
    <w:p w14:paraId="420F7FC9" w14:textId="77777777" w:rsidR="00444F4D" w:rsidRDefault="00444F4D" w:rsidP="009E7F8C">
      <w:pPr>
        <w:pStyle w:val="Heading2"/>
        <w:numPr>
          <w:ilvl w:val="0"/>
          <w:numId w:val="7"/>
        </w:numPr>
      </w:pPr>
      <w:bookmarkStart w:id="9" w:name="_TOC_250014"/>
      <w:bookmarkEnd w:id="9"/>
      <w:r>
        <w:t>Physical Security</w:t>
      </w:r>
    </w:p>
    <w:p w14:paraId="67A62719" w14:textId="77777777" w:rsidR="00444F4D" w:rsidRDefault="00444F4D" w:rsidP="00444F4D">
      <w:pPr>
        <w:pStyle w:val="ListParagraph"/>
        <w:widowControl w:val="0"/>
        <w:numPr>
          <w:ilvl w:val="1"/>
          <w:numId w:val="7"/>
        </w:numPr>
        <w:tabs>
          <w:tab w:val="left" w:pos="948"/>
          <w:tab w:val="left" w:pos="949"/>
        </w:tabs>
        <w:autoSpaceDE w:val="0"/>
        <w:autoSpaceDN w:val="0"/>
        <w:spacing w:before="239" w:after="0" w:line="240" w:lineRule="auto"/>
        <w:ind w:right="283" w:hanging="720"/>
        <w:contextualSpacing w:val="0"/>
        <w:rPr>
          <w:sz w:val="24"/>
        </w:rPr>
      </w:pPr>
      <w:r>
        <w:rPr>
          <w:b/>
          <w:sz w:val="24"/>
        </w:rPr>
        <w:t xml:space="preserve">Access to Premises: </w:t>
      </w:r>
      <w:r>
        <w:rPr>
          <w:sz w:val="24"/>
        </w:rPr>
        <w:t>Access to CPS premises is for authorised personnel onl</w:t>
      </w:r>
      <w:r w:rsidR="002A6656">
        <w:rPr>
          <w:sz w:val="24"/>
        </w:rPr>
        <w:t>y</w:t>
      </w:r>
      <w:r>
        <w:rPr>
          <w:sz w:val="24"/>
        </w:rPr>
        <w:t>. Please be aware of those in your office area and report any suspi</w:t>
      </w:r>
      <w:r w:rsidR="002A6656">
        <w:rPr>
          <w:sz w:val="24"/>
        </w:rPr>
        <w:t>cious behaviour to on duty security officers</w:t>
      </w:r>
      <w:r>
        <w:rPr>
          <w:sz w:val="24"/>
        </w:rPr>
        <w:t xml:space="preserve">. Access to CPS premises may be recorded for security purposes. Any attempted unauthorised access to areas which are restricted </w:t>
      </w:r>
      <w:r>
        <w:rPr>
          <w:spacing w:val="2"/>
          <w:sz w:val="24"/>
        </w:rPr>
        <w:t xml:space="preserve">for </w:t>
      </w:r>
      <w:r>
        <w:rPr>
          <w:sz w:val="24"/>
        </w:rPr>
        <w:t>either security or health and safety reasons is a violation of this</w:t>
      </w:r>
      <w:r>
        <w:rPr>
          <w:spacing w:val="-12"/>
          <w:sz w:val="24"/>
        </w:rPr>
        <w:t xml:space="preserve"> </w:t>
      </w:r>
      <w:r>
        <w:rPr>
          <w:sz w:val="24"/>
        </w:rPr>
        <w:t>policy.</w:t>
      </w:r>
    </w:p>
    <w:p w14:paraId="6C36DC32" w14:textId="77777777" w:rsidR="00444F4D" w:rsidRDefault="00444F4D" w:rsidP="00444F4D">
      <w:pPr>
        <w:pStyle w:val="BodyText"/>
        <w:spacing w:before="10"/>
        <w:rPr>
          <w:sz w:val="20"/>
        </w:rPr>
      </w:pPr>
    </w:p>
    <w:p w14:paraId="0FAA5C82" w14:textId="77777777" w:rsidR="00444F4D" w:rsidRDefault="00444F4D" w:rsidP="00444F4D">
      <w:pPr>
        <w:pStyle w:val="ListParagraph"/>
        <w:widowControl w:val="0"/>
        <w:numPr>
          <w:ilvl w:val="1"/>
          <w:numId w:val="7"/>
        </w:numPr>
        <w:tabs>
          <w:tab w:val="left" w:pos="948"/>
          <w:tab w:val="left" w:pos="949"/>
        </w:tabs>
        <w:autoSpaceDE w:val="0"/>
        <w:autoSpaceDN w:val="0"/>
        <w:spacing w:before="0" w:after="0" w:line="240" w:lineRule="auto"/>
        <w:ind w:right="651" w:hanging="720"/>
        <w:contextualSpacing w:val="0"/>
      </w:pPr>
      <w:r>
        <w:rPr>
          <w:b/>
          <w:sz w:val="24"/>
        </w:rPr>
        <w:t xml:space="preserve">Keeping Your Desk Clear: </w:t>
      </w:r>
      <w:r>
        <w:rPr>
          <w:sz w:val="24"/>
        </w:rPr>
        <w:t xml:space="preserve">You must make sure all </w:t>
      </w:r>
      <w:r>
        <w:rPr>
          <w:b/>
          <w:sz w:val="24"/>
        </w:rPr>
        <w:t xml:space="preserve">PROTECTED </w:t>
      </w:r>
      <w:r>
        <w:rPr>
          <w:sz w:val="24"/>
        </w:rPr>
        <w:t xml:space="preserve">and </w:t>
      </w:r>
      <w:r>
        <w:rPr>
          <w:b/>
          <w:sz w:val="24"/>
        </w:rPr>
        <w:t xml:space="preserve">RESTRICTED </w:t>
      </w:r>
      <w:r>
        <w:rPr>
          <w:sz w:val="24"/>
        </w:rPr>
        <w:t>information is locked away when you leave the office in accordance with CPS’s clear desk</w:t>
      </w:r>
      <w:r>
        <w:rPr>
          <w:spacing w:val="-1"/>
          <w:sz w:val="24"/>
        </w:rPr>
        <w:t xml:space="preserve"> </w:t>
      </w:r>
      <w:r>
        <w:rPr>
          <w:sz w:val="24"/>
        </w:rPr>
        <w:t>policy</w:t>
      </w:r>
      <w:r>
        <w:rPr>
          <w:sz w:val="22"/>
        </w:rPr>
        <w:t>.</w:t>
      </w:r>
    </w:p>
    <w:p w14:paraId="15ABA1E6" w14:textId="77777777" w:rsidR="00444F4D" w:rsidRDefault="00444F4D" w:rsidP="00444F4D">
      <w:pPr>
        <w:pStyle w:val="BodyText"/>
        <w:spacing w:before="10"/>
        <w:rPr>
          <w:sz w:val="20"/>
        </w:rPr>
      </w:pPr>
    </w:p>
    <w:p w14:paraId="746EB0A5" w14:textId="77777777" w:rsidR="00444F4D" w:rsidRDefault="00444F4D" w:rsidP="00444F4D">
      <w:pPr>
        <w:pStyle w:val="ListParagraph"/>
        <w:widowControl w:val="0"/>
        <w:numPr>
          <w:ilvl w:val="1"/>
          <w:numId w:val="7"/>
        </w:numPr>
        <w:tabs>
          <w:tab w:val="left" w:pos="948"/>
          <w:tab w:val="left" w:pos="949"/>
        </w:tabs>
        <w:autoSpaceDE w:val="0"/>
        <w:autoSpaceDN w:val="0"/>
        <w:spacing w:before="0" w:after="0" w:line="240" w:lineRule="auto"/>
        <w:ind w:right="273" w:hanging="720"/>
        <w:contextualSpacing w:val="0"/>
        <w:rPr>
          <w:sz w:val="24"/>
        </w:rPr>
      </w:pPr>
      <w:r>
        <w:rPr>
          <w:b/>
          <w:sz w:val="24"/>
        </w:rPr>
        <w:t xml:space="preserve">Protecting Your Equipment: </w:t>
      </w:r>
      <w:r>
        <w:rPr>
          <w:sz w:val="24"/>
        </w:rPr>
        <w:t>You are responsible for ensuring the security and safe keeping of CPS Information Systems and other devices containing CPS information; particularly at non-CPS locations such as your veh</w:t>
      </w:r>
      <w:r w:rsidR="00245DD3">
        <w:rPr>
          <w:sz w:val="24"/>
        </w:rPr>
        <w:t>icle, at home, when on public transportation</w:t>
      </w:r>
      <w:r>
        <w:rPr>
          <w:sz w:val="24"/>
        </w:rPr>
        <w:t>, having a coffee</w:t>
      </w:r>
      <w:r>
        <w:rPr>
          <w:spacing w:val="-1"/>
          <w:sz w:val="24"/>
        </w:rPr>
        <w:t xml:space="preserve"> </w:t>
      </w:r>
      <w:r>
        <w:rPr>
          <w:sz w:val="24"/>
        </w:rPr>
        <w:t>etc.</w:t>
      </w:r>
    </w:p>
    <w:p w14:paraId="557B9DB4" w14:textId="77777777" w:rsidR="00444F4D" w:rsidRDefault="00444F4D" w:rsidP="00444F4D">
      <w:pPr>
        <w:pStyle w:val="BodyText"/>
        <w:spacing w:before="10"/>
        <w:rPr>
          <w:sz w:val="20"/>
        </w:rPr>
      </w:pPr>
    </w:p>
    <w:p w14:paraId="025DF4A9" w14:textId="77777777" w:rsidR="00444F4D" w:rsidRDefault="00444F4D" w:rsidP="00444F4D">
      <w:pPr>
        <w:pStyle w:val="ListParagraph"/>
        <w:widowControl w:val="0"/>
        <w:numPr>
          <w:ilvl w:val="1"/>
          <w:numId w:val="7"/>
        </w:numPr>
        <w:tabs>
          <w:tab w:val="left" w:pos="948"/>
          <w:tab w:val="left" w:pos="949"/>
        </w:tabs>
        <w:autoSpaceDE w:val="0"/>
        <w:autoSpaceDN w:val="0"/>
        <w:spacing w:before="1" w:after="0" w:line="240" w:lineRule="auto"/>
        <w:ind w:right="338" w:hanging="720"/>
        <w:contextualSpacing w:val="0"/>
        <w:rPr>
          <w:sz w:val="24"/>
        </w:rPr>
      </w:pPr>
      <w:r>
        <w:rPr>
          <w:b/>
          <w:sz w:val="24"/>
        </w:rPr>
        <w:t xml:space="preserve">Safe Storage: </w:t>
      </w:r>
      <w:r>
        <w:rPr>
          <w:sz w:val="24"/>
        </w:rPr>
        <w:t>If you need to leave any portable CPS Information System (such as</w:t>
      </w:r>
      <w:r>
        <w:rPr>
          <w:spacing w:val="-37"/>
          <w:sz w:val="24"/>
        </w:rPr>
        <w:t xml:space="preserve"> </w:t>
      </w:r>
      <w:r>
        <w:rPr>
          <w:sz w:val="24"/>
        </w:rPr>
        <w:t>phones, mobiles, laptops and tablets), or any other device containing CPS information, in the office overnight or when you have finished working for the day, then you must lock it into storage. If you are at a non-CPS location then you must take similar</w:t>
      </w:r>
      <w:r>
        <w:rPr>
          <w:spacing w:val="-18"/>
          <w:sz w:val="24"/>
        </w:rPr>
        <w:t xml:space="preserve"> </w:t>
      </w:r>
      <w:r>
        <w:rPr>
          <w:sz w:val="24"/>
        </w:rPr>
        <w:t>measures.</w:t>
      </w:r>
    </w:p>
    <w:p w14:paraId="697FAAF1" w14:textId="77777777" w:rsidR="00444F4D" w:rsidRDefault="00444F4D" w:rsidP="00444F4D">
      <w:pPr>
        <w:pStyle w:val="BodyText"/>
        <w:spacing w:before="8"/>
        <w:rPr>
          <w:sz w:val="20"/>
        </w:rPr>
      </w:pPr>
    </w:p>
    <w:p w14:paraId="61CDDE8E" w14:textId="77777777" w:rsidR="00444F4D" w:rsidRDefault="00444F4D" w:rsidP="00444F4D">
      <w:pPr>
        <w:pStyle w:val="ListParagraph"/>
        <w:widowControl w:val="0"/>
        <w:numPr>
          <w:ilvl w:val="1"/>
          <w:numId w:val="7"/>
        </w:numPr>
        <w:tabs>
          <w:tab w:val="left" w:pos="948"/>
          <w:tab w:val="left" w:pos="949"/>
        </w:tabs>
        <w:autoSpaceDE w:val="0"/>
        <w:autoSpaceDN w:val="0"/>
        <w:spacing w:before="0" w:after="0" w:line="240" w:lineRule="auto"/>
        <w:ind w:right="524" w:hanging="720"/>
        <w:contextualSpacing w:val="0"/>
        <w:rPr>
          <w:sz w:val="24"/>
        </w:rPr>
      </w:pPr>
      <w:r>
        <w:rPr>
          <w:b/>
          <w:sz w:val="24"/>
        </w:rPr>
        <w:t xml:space="preserve">Shoulder Surfing: </w:t>
      </w:r>
      <w:r>
        <w:rPr>
          <w:sz w:val="24"/>
        </w:rPr>
        <w:t>In</w:t>
      </w:r>
      <w:r w:rsidR="00673FFE">
        <w:rPr>
          <w:sz w:val="24"/>
        </w:rPr>
        <w:t xml:space="preserve"> public places, such as buses</w:t>
      </w:r>
      <w:r>
        <w:rPr>
          <w:sz w:val="24"/>
        </w:rPr>
        <w:t xml:space="preserve"> or coffee shops, you must be aware</w:t>
      </w:r>
      <w:r>
        <w:rPr>
          <w:spacing w:val="-31"/>
          <w:sz w:val="24"/>
        </w:rPr>
        <w:t xml:space="preserve"> </w:t>
      </w:r>
      <w:r>
        <w:rPr>
          <w:sz w:val="24"/>
        </w:rPr>
        <w:t>of others who may be able to view your password entry, screen or papers. You must</w:t>
      </w:r>
      <w:r>
        <w:rPr>
          <w:spacing w:val="-21"/>
          <w:sz w:val="24"/>
        </w:rPr>
        <w:t xml:space="preserve"> </w:t>
      </w:r>
      <w:r>
        <w:rPr>
          <w:sz w:val="24"/>
        </w:rPr>
        <w:t>take</w:t>
      </w:r>
    </w:p>
    <w:p w14:paraId="31DFD9DC" w14:textId="77777777" w:rsidR="00444F4D" w:rsidRDefault="00444F4D" w:rsidP="00444F4D">
      <w:pPr>
        <w:sectPr w:rsidR="00444F4D">
          <w:footerReference w:type="default" r:id="rId17"/>
          <w:pgSz w:w="11910" w:h="16840"/>
          <w:pgMar w:top="1760" w:right="460" w:bottom="720" w:left="480" w:header="0" w:footer="525" w:gutter="0"/>
          <w:cols w:space="720"/>
        </w:sectPr>
      </w:pPr>
    </w:p>
    <w:p w14:paraId="73B59274" w14:textId="77777777" w:rsidR="00444F4D" w:rsidRDefault="00444F4D" w:rsidP="00444F4D">
      <w:pPr>
        <w:pStyle w:val="BodyText"/>
        <w:rPr>
          <w:sz w:val="20"/>
        </w:rPr>
      </w:pPr>
    </w:p>
    <w:p w14:paraId="17C05B90" w14:textId="77777777" w:rsidR="00444F4D" w:rsidRDefault="00444F4D" w:rsidP="00444F4D">
      <w:pPr>
        <w:pStyle w:val="BodyText"/>
        <w:spacing w:before="4"/>
        <w:rPr>
          <w:sz w:val="20"/>
        </w:rPr>
      </w:pPr>
    </w:p>
    <w:p w14:paraId="49855AAF" w14:textId="77777777" w:rsidR="00444F4D" w:rsidRDefault="00444F4D" w:rsidP="00444F4D">
      <w:pPr>
        <w:pStyle w:val="BodyText"/>
        <w:ind w:left="948" w:right="438"/>
      </w:pPr>
      <w:r>
        <w:t xml:space="preserve">appropriate precautions particularly with using </w:t>
      </w:r>
      <w:r>
        <w:rPr>
          <w:b/>
        </w:rPr>
        <w:t xml:space="preserve">PROTECTED </w:t>
      </w:r>
      <w:r>
        <w:t xml:space="preserve">or </w:t>
      </w:r>
      <w:r>
        <w:rPr>
          <w:b/>
        </w:rPr>
        <w:t xml:space="preserve">RESTRICTED </w:t>
      </w:r>
      <w:r>
        <w:t>information in such circumstances.</w:t>
      </w:r>
    </w:p>
    <w:p w14:paraId="1BF4CE55" w14:textId="77777777" w:rsidR="00444F4D" w:rsidRDefault="00444F4D" w:rsidP="00444F4D">
      <w:pPr>
        <w:pStyle w:val="BodyText"/>
        <w:spacing w:before="10"/>
        <w:rPr>
          <w:sz w:val="20"/>
        </w:rPr>
      </w:pPr>
    </w:p>
    <w:p w14:paraId="199C55CB" w14:textId="77777777" w:rsidR="00444F4D" w:rsidRDefault="00444F4D" w:rsidP="00444F4D">
      <w:pPr>
        <w:pStyle w:val="ListParagraph"/>
        <w:widowControl w:val="0"/>
        <w:numPr>
          <w:ilvl w:val="1"/>
          <w:numId w:val="7"/>
        </w:numPr>
        <w:tabs>
          <w:tab w:val="left" w:pos="948"/>
          <w:tab w:val="left" w:pos="949"/>
        </w:tabs>
        <w:autoSpaceDE w:val="0"/>
        <w:autoSpaceDN w:val="0"/>
        <w:spacing w:before="0" w:after="0" w:line="240" w:lineRule="auto"/>
        <w:ind w:right="455" w:hanging="720"/>
        <w:contextualSpacing w:val="0"/>
        <w:rPr>
          <w:sz w:val="24"/>
        </w:rPr>
      </w:pPr>
      <w:r>
        <w:rPr>
          <w:b/>
          <w:sz w:val="24"/>
        </w:rPr>
        <w:t xml:space="preserve">Protecting Your Screen: </w:t>
      </w:r>
      <w:r>
        <w:rPr>
          <w:sz w:val="24"/>
        </w:rPr>
        <w:t>If you need to leave CPS Information Systems, or other devices containing CPS information, unattended then you must activate a password protected screen lock.</w:t>
      </w:r>
    </w:p>
    <w:p w14:paraId="1D940817" w14:textId="77777777" w:rsidR="00444F4D" w:rsidRDefault="00444F4D" w:rsidP="00444F4D">
      <w:pPr>
        <w:pStyle w:val="BodyText"/>
        <w:spacing w:before="10"/>
        <w:rPr>
          <w:sz w:val="20"/>
        </w:rPr>
      </w:pPr>
    </w:p>
    <w:p w14:paraId="53072ECC" w14:textId="77777777" w:rsidR="00444F4D" w:rsidRDefault="00444F4D" w:rsidP="00444F4D">
      <w:pPr>
        <w:pStyle w:val="ListParagraph"/>
        <w:widowControl w:val="0"/>
        <w:numPr>
          <w:ilvl w:val="1"/>
          <w:numId w:val="7"/>
        </w:numPr>
        <w:tabs>
          <w:tab w:val="left" w:pos="948"/>
          <w:tab w:val="left" w:pos="949"/>
        </w:tabs>
        <w:autoSpaceDE w:val="0"/>
        <w:autoSpaceDN w:val="0"/>
        <w:spacing w:before="0" w:after="0" w:line="240" w:lineRule="auto"/>
        <w:ind w:right="251" w:hanging="720"/>
        <w:contextualSpacing w:val="0"/>
        <w:rPr>
          <w:sz w:val="24"/>
        </w:rPr>
      </w:pPr>
      <w:r>
        <w:rPr>
          <w:b/>
          <w:sz w:val="24"/>
        </w:rPr>
        <w:t xml:space="preserve">Shutting Down Your Computer: </w:t>
      </w:r>
      <w:r>
        <w:rPr>
          <w:sz w:val="24"/>
        </w:rPr>
        <w:t>You must always shut down your computer, and wait until it has fully shut-down, when you have to leave it unattended for long periods of time or when not using it outside of your normal working</w:t>
      </w:r>
      <w:r>
        <w:rPr>
          <w:spacing w:val="-9"/>
          <w:sz w:val="24"/>
        </w:rPr>
        <w:t xml:space="preserve"> </w:t>
      </w:r>
      <w:r>
        <w:rPr>
          <w:sz w:val="24"/>
        </w:rPr>
        <w:t>hours.</w:t>
      </w:r>
    </w:p>
    <w:p w14:paraId="559B3D25" w14:textId="77777777" w:rsidR="00444F4D" w:rsidRDefault="00444F4D" w:rsidP="00444F4D">
      <w:pPr>
        <w:pStyle w:val="BodyText"/>
        <w:spacing w:before="11"/>
        <w:rPr>
          <w:sz w:val="20"/>
        </w:rPr>
      </w:pPr>
    </w:p>
    <w:p w14:paraId="3F85AA01" w14:textId="0D3F8C73" w:rsidR="00444F4D" w:rsidRDefault="00444F4D" w:rsidP="00444F4D">
      <w:pPr>
        <w:pStyle w:val="ListParagraph"/>
        <w:widowControl w:val="0"/>
        <w:numPr>
          <w:ilvl w:val="1"/>
          <w:numId w:val="7"/>
        </w:numPr>
        <w:tabs>
          <w:tab w:val="left" w:pos="948"/>
          <w:tab w:val="left" w:pos="949"/>
        </w:tabs>
        <w:autoSpaceDE w:val="0"/>
        <w:autoSpaceDN w:val="0"/>
        <w:spacing w:before="0" w:after="0" w:line="240" w:lineRule="auto"/>
        <w:ind w:right="363" w:hanging="720"/>
        <w:contextualSpacing w:val="0"/>
        <w:rPr>
          <w:sz w:val="24"/>
        </w:rPr>
      </w:pPr>
      <w:r>
        <w:rPr>
          <w:b/>
          <w:sz w:val="24"/>
        </w:rPr>
        <w:t xml:space="preserve">Reporting Theft or Loss: </w:t>
      </w:r>
      <w:r>
        <w:rPr>
          <w:sz w:val="24"/>
        </w:rPr>
        <w:t xml:space="preserve">You must immediately report all lost or stolen CPS Information Systems, or other devices containing CPS information, to your </w:t>
      </w:r>
      <w:r w:rsidR="00663AA7">
        <w:rPr>
          <w:sz w:val="24"/>
        </w:rPr>
        <w:t>Supervisor or Line Manager</w:t>
      </w:r>
      <w:r>
        <w:rPr>
          <w:sz w:val="24"/>
        </w:rPr>
        <w:t xml:space="preserve"> and  by following the link in the references section. Where the theft</w:t>
      </w:r>
      <w:r>
        <w:rPr>
          <w:spacing w:val="-47"/>
          <w:sz w:val="24"/>
        </w:rPr>
        <w:t xml:space="preserve"> </w:t>
      </w:r>
      <w:r>
        <w:rPr>
          <w:sz w:val="24"/>
        </w:rPr>
        <w:t xml:space="preserve">or loss of a physical item involves personal information then you must also immediately report the incident to contact the </w:t>
      </w:r>
      <w:r w:rsidR="00B8054F">
        <w:rPr>
          <w:sz w:val="24"/>
        </w:rPr>
        <w:t>General Manager</w:t>
      </w:r>
      <w:r>
        <w:rPr>
          <w:sz w:val="24"/>
        </w:rPr>
        <w:t xml:space="preserve"> as per the link in the references</w:t>
      </w:r>
      <w:r>
        <w:rPr>
          <w:spacing w:val="-31"/>
          <w:sz w:val="24"/>
        </w:rPr>
        <w:t xml:space="preserve"> </w:t>
      </w:r>
      <w:r>
        <w:rPr>
          <w:sz w:val="24"/>
        </w:rPr>
        <w:t>section.</w:t>
      </w:r>
    </w:p>
    <w:p w14:paraId="05D7C1FB" w14:textId="77777777" w:rsidR="00444F4D" w:rsidRDefault="00444F4D" w:rsidP="00444F4D">
      <w:pPr>
        <w:pStyle w:val="BodyText"/>
        <w:spacing w:before="4"/>
        <w:rPr>
          <w:sz w:val="31"/>
        </w:rPr>
      </w:pPr>
    </w:p>
    <w:p w14:paraId="413976F3" w14:textId="77777777" w:rsidR="00444F4D" w:rsidRDefault="00444F4D" w:rsidP="009E7F8C">
      <w:pPr>
        <w:pStyle w:val="Heading2"/>
        <w:numPr>
          <w:ilvl w:val="0"/>
          <w:numId w:val="7"/>
        </w:numPr>
      </w:pPr>
      <w:bookmarkStart w:id="10" w:name="_TOC_250013"/>
      <w:bookmarkEnd w:id="10"/>
      <w:r>
        <w:t>Passwords</w:t>
      </w:r>
    </w:p>
    <w:p w14:paraId="54952E07" w14:textId="77777777" w:rsidR="00444F4D" w:rsidRDefault="00444F4D" w:rsidP="00444F4D">
      <w:pPr>
        <w:pStyle w:val="ListParagraph"/>
        <w:widowControl w:val="0"/>
        <w:numPr>
          <w:ilvl w:val="1"/>
          <w:numId w:val="7"/>
        </w:numPr>
        <w:tabs>
          <w:tab w:val="left" w:pos="948"/>
          <w:tab w:val="left" w:pos="949"/>
        </w:tabs>
        <w:autoSpaceDE w:val="0"/>
        <w:autoSpaceDN w:val="0"/>
        <w:spacing w:before="239" w:after="0" w:line="240" w:lineRule="auto"/>
        <w:ind w:right="584" w:hanging="720"/>
        <w:contextualSpacing w:val="0"/>
        <w:rPr>
          <w:sz w:val="24"/>
        </w:rPr>
      </w:pPr>
      <w:r>
        <w:rPr>
          <w:b/>
          <w:sz w:val="24"/>
        </w:rPr>
        <w:t xml:space="preserve">Creation of Strong Passwords: </w:t>
      </w:r>
      <w:r>
        <w:rPr>
          <w:sz w:val="24"/>
        </w:rPr>
        <w:t>You must create your unique passwords</w:t>
      </w:r>
    </w:p>
    <w:p w14:paraId="7A13B601" w14:textId="77777777" w:rsidR="00444F4D" w:rsidRDefault="00444F4D" w:rsidP="00444F4D">
      <w:pPr>
        <w:pStyle w:val="BodyText"/>
        <w:spacing w:before="10"/>
        <w:rPr>
          <w:sz w:val="20"/>
        </w:rPr>
      </w:pPr>
    </w:p>
    <w:p w14:paraId="613A410B" w14:textId="77777777" w:rsidR="00444F4D" w:rsidRDefault="00444F4D" w:rsidP="00444F4D">
      <w:pPr>
        <w:pStyle w:val="ListParagraph"/>
        <w:widowControl w:val="0"/>
        <w:numPr>
          <w:ilvl w:val="1"/>
          <w:numId w:val="7"/>
        </w:numPr>
        <w:tabs>
          <w:tab w:val="left" w:pos="948"/>
          <w:tab w:val="left" w:pos="949"/>
        </w:tabs>
        <w:autoSpaceDE w:val="0"/>
        <w:autoSpaceDN w:val="0"/>
        <w:spacing w:before="1" w:after="0" w:line="240" w:lineRule="auto"/>
        <w:ind w:right="399" w:hanging="720"/>
        <w:contextualSpacing w:val="0"/>
        <w:rPr>
          <w:sz w:val="24"/>
        </w:rPr>
      </w:pPr>
      <w:r>
        <w:rPr>
          <w:b/>
          <w:sz w:val="24"/>
        </w:rPr>
        <w:t xml:space="preserve">Keep Passwords Secure: </w:t>
      </w:r>
      <w:r>
        <w:rPr>
          <w:sz w:val="24"/>
        </w:rPr>
        <w:t>You must keep all your passwords safe. Don’t write them down in any manner that would make it easy to decipher and don’t tell anyone your login details or password – including your manager or IT</w:t>
      </w:r>
      <w:r w:rsidR="00841348">
        <w:rPr>
          <w:sz w:val="24"/>
        </w:rPr>
        <w:t xml:space="preserve"> Administrator</w:t>
      </w:r>
      <w:r>
        <w:rPr>
          <w:sz w:val="24"/>
        </w:rPr>
        <w:t>. This includes all information systems and websites i.e. social media. Any activity carried out on your password protected account will be deemed to be your activity unless there is evidence to the</w:t>
      </w:r>
      <w:r>
        <w:rPr>
          <w:spacing w:val="-18"/>
          <w:sz w:val="24"/>
        </w:rPr>
        <w:t xml:space="preserve"> </w:t>
      </w:r>
      <w:r>
        <w:rPr>
          <w:sz w:val="24"/>
        </w:rPr>
        <w:t>contrary.</w:t>
      </w:r>
    </w:p>
    <w:p w14:paraId="12DE266E" w14:textId="77777777" w:rsidR="00444F4D" w:rsidRDefault="00444F4D" w:rsidP="00444F4D">
      <w:pPr>
        <w:pStyle w:val="BodyText"/>
        <w:spacing w:before="10"/>
        <w:rPr>
          <w:sz w:val="20"/>
        </w:rPr>
      </w:pPr>
    </w:p>
    <w:p w14:paraId="6F74FEDC" w14:textId="77777777" w:rsidR="00444F4D" w:rsidRDefault="00444F4D" w:rsidP="00444F4D">
      <w:pPr>
        <w:pStyle w:val="ListParagraph"/>
        <w:widowControl w:val="0"/>
        <w:numPr>
          <w:ilvl w:val="1"/>
          <w:numId w:val="7"/>
        </w:numPr>
        <w:tabs>
          <w:tab w:val="left" w:pos="948"/>
          <w:tab w:val="left" w:pos="949"/>
        </w:tabs>
        <w:autoSpaceDE w:val="0"/>
        <w:autoSpaceDN w:val="0"/>
        <w:spacing w:before="0" w:after="0" w:line="240" w:lineRule="auto"/>
        <w:ind w:right="384" w:hanging="720"/>
        <w:contextualSpacing w:val="0"/>
        <w:rPr>
          <w:sz w:val="24"/>
        </w:rPr>
      </w:pPr>
      <w:r>
        <w:rPr>
          <w:b/>
          <w:sz w:val="24"/>
        </w:rPr>
        <w:t xml:space="preserve">Exemptions and Delegated Authority: </w:t>
      </w:r>
      <w:r>
        <w:rPr>
          <w:spacing w:val="4"/>
          <w:sz w:val="24"/>
        </w:rPr>
        <w:t xml:space="preserve">We </w:t>
      </w:r>
      <w:r>
        <w:rPr>
          <w:sz w:val="24"/>
        </w:rPr>
        <w:t>recognise there may be instances when you do need to share your password, however you must only do this with a valid business justification. You must thereafter change your password at the earliest opportunity.</w:t>
      </w:r>
    </w:p>
    <w:p w14:paraId="766220E6" w14:textId="77777777" w:rsidR="00444F4D" w:rsidRDefault="00444F4D" w:rsidP="00444F4D">
      <w:pPr>
        <w:pStyle w:val="BodyText"/>
        <w:spacing w:before="5"/>
        <w:rPr>
          <w:sz w:val="31"/>
        </w:rPr>
      </w:pPr>
    </w:p>
    <w:p w14:paraId="2D9515CF" w14:textId="77777777" w:rsidR="00444F4D" w:rsidRDefault="00444F4D" w:rsidP="009E7F8C">
      <w:pPr>
        <w:pStyle w:val="Heading2"/>
        <w:numPr>
          <w:ilvl w:val="0"/>
          <w:numId w:val="7"/>
        </w:numPr>
      </w:pPr>
      <w:bookmarkStart w:id="11" w:name="_TOC_250012"/>
      <w:r>
        <w:t>Removable Storage</w:t>
      </w:r>
      <w:r>
        <w:rPr>
          <w:spacing w:val="-2"/>
        </w:rPr>
        <w:t xml:space="preserve"> </w:t>
      </w:r>
      <w:bookmarkEnd w:id="11"/>
      <w:r>
        <w:t>Media</w:t>
      </w:r>
    </w:p>
    <w:p w14:paraId="4B728296" w14:textId="77777777" w:rsidR="00444F4D" w:rsidRDefault="00444F4D" w:rsidP="00444F4D">
      <w:pPr>
        <w:pStyle w:val="ListParagraph"/>
        <w:widowControl w:val="0"/>
        <w:numPr>
          <w:ilvl w:val="1"/>
          <w:numId w:val="7"/>
        </w:numPr>
        <w:tabs>
          <w:tab w:val="left" w:pos="948"/>
          <w:tab w:val="left" w:pos="949"/>
        </w:tabs>
        <w:autoSpaceDE w:val="0"/>
        <w:autoSpaceDN w:val="0"/>
        <w:spacing w:before="239" w:after="0" w:line="240" w:lineRule="auto"/>
        <w:ind w:right="489" w:hanging="720"/>
        <w:contextualSpacing w:val="0"/>
        <w:rPr>
          <w:sz w:val="24"/>
        </w:rPr>
      </w:pPr>
      <w:r>
        <w:rPr>
          <w:b/>
          <w:sz w:val="24"/>
        </w:rPr>
        <w:t xml:space="preserve">Using removable storage: </w:t>
      </w:r>
      <w:r>
        <w:rPr>
          <w:sz w:val="24"/>
        </w:rPr>
        <w:t xml:space="preserve">If you are copying </w:t>
      </w:r>
      <w:r>
        <w:rPr>
          <w:b/>
          <w:sz w:val="24"/>
        </w:rPr>
        <w:t xml:space="preserve">PROTECTED </w:t>
      </w:r>
      <w:r>
        <w:rPr>
          <w:sz w:val="24"/>
        </w:rPr>
        <w:t xml:space="preserve">information to removable storage media (e.g. USB drives, CD/ DVDs etc.) then encryption is recommended. If you are copying personal which is </w:t>
      </w:r>
      <w:r>
        <w:rPr>
          <w:b/>
          <w:sz w:val="24"/>
        </w:rPr>
        <w:t xml:space="preserve">PROTECTED </w:t>
      </w:r>
      <w:r>
        <w:rPr>
          <w:sz w:val="24"/>
        </w:rPr>
        <w:t xml:space="preserve">and/or </w:t>
      </w:r>
      <w:r>
        <w:rPr>
          <w:b/>
          <w:sz w:val="24"/>
        </w:rPr>
        <w:t xml:space="preserve">RESTRICTED </w:t>
      </w:r>
      <w:r>
        <w:rPr>
          <w:sz w:val="24"/>
        </w:rPr>
        <w:t xml:space="preserve">information, then you </w:t>
      </w:r>
      <w:r>
        <w:rPr>
          <w:b/>
          <w:sz w:val="24"/>
        </w:rPr>
        <w:t xml:space="preserve">must encrypt </w:t>
      </w:r>
      <w:r>
        <w:rPr>
          <w:sz w:val="24"/>
        </w:rPr>
        <w:t xml:space="preserve">it </w:t>
      </w:r>
      <w:r w:rsidR="004F2CEB">
        <w:rPr>
          <w:sz w:val="24"/>
        </w:rPr>
        <w:t xml:space="preserve">and </w:t>
      </w:r>
      <w:r>
        <w:rPr>
          <w:sz w:val="24"/>
        </w:rPr>
        <w:t>keep it secure at all times.</w:t>
      </w:r>
    </w:p>
    <w:p w14:paraId="03088CE9" w14:textId="77777777" w:rsidR="00444F4D" w:rsidRDefault="00444F4D" w:rsidP="00444F4D">
      <w:pPr>
        <w:pStyle w:val="BodyText"/>
        <w:spacing w:before="10"/>
        <w:rPr>
          <w:sz w:val="20"/>
        </w:rPr>
      </w:pPr>
    </w:p>
    <w:p w14:paraId="7A128701" w14:textId="77777777" w:rsidR="00444F4D" w:rsidRDefault="00444F4D" w:rsidP="00444F4D">
      <w:pPr>
        <w:pStyle w:val="ListParagraph"/>
        <w:widowControl w:val="0"/>
        <w:numPr>
          <w:ilvl w:val="1"/>
          <w:numId w:val="7"/>
        </w:numPr>
        <w:tabs>
          <w:tab w:val="left" w:pos="948"/>
          <w:tab w:val="left" w:pos="949"/>
        </w:tabs>
        <w:autoSpaceDE w:val="0"/>
        <w:autoSpaceDN w:val="0"/>
        <w:spacing w:before="0" w:after="0" w:line="240" w:lineRule="auto"/>
        <w:ind w:right="492" w:hanging="720"/>
        <w:contextualSpacing w:val="0"/>
        <w:rPr>
          <w:sz w:val="24"/>
        </w:rPr>
      </w:pPr>
      <w:r>
        <w:rPr>
          <w:b/>
          <w:sz w:val="24"/>
        </w:rPr>
        <w:t xml:space="preserve">Removable Media from Third Parties: </w:t>
      </w:r>
      <w:r>
        <w:rPr>
          <w:sz w:val="24"/>
        </w:rPr>
        <w:t xml:space="preserve">You must advise any third party wishing to send you any </w:t>
      </w:r>
      <w:r>
        <w:rPr>
          <w:b/>
          <w:sz w:val="24"/>
        </w:rPr>
        <w:t xml:space="preserve">personal or RESTRICTED </w:t>
      </w:r>
      <w:r>
        <w:rPr>
          <w:sz w:val="24"/>
        </w:rPr>
        <w:t>information on removable m</w:t>
      </w:r>
      <w:r w:rsidR="00413F44">
        <w:rPr>
          <w:sz w:val="24"/>
        </w:rPr>
        <w:t xml:space="preserve">edia to use </w:t>
      </w:r>
      <w:proofErr w:type="spellStart"/>
      <w:r w:rsidR="00413F44">
        <w:rPr>
          <w:sz w:val="24"/>
        </w:rPr>
        <w:t>encryptio</w:t>
      </w:r>
      <w:proofErr w:type="spellEnd"/>
      <w:r>
        <w:rPr>
          <w:sz w:val="24"/>
        </w:rPr>
        <w:t>. If you have received the removable media unencrypted then you must copy the information to your CPS Information System and immediately encrypt the removable media using CPS.</w:t>
      </w:r>
    </w:p>
    <w:p w14:paraId="33D232B1" w14:textId="77777777" w:rsidR="00444F4D" w:rsidRDefault="00444F4D" w:rsidP="00444F4D">
      <w:pPr>
        <w:sectPr w:rsidR="00444F4D">
          <w:pgSz w:w="11910" w:h="16840"/>
          <w:pgMar w:top="1760" w:right="460" w:bottom="800" w:left="480" w:header="0" w:footer="525" w:gutter="0"/>
          <w:cols w:space="720"/>
        </w:sectPr>
      </w:pPr>
    </w:p>
    <w:p w14:paraId="21EF8E7D" w14:textId="77777777" w:rsidR="00444F4D" w:rsidRDefault="00444F4D" w:rsidP="00444F4D">
      <w:pPr>
        <w:pStyle w:val="BodyText"/>
        <w:rPr>
          <w:sz w:val="20"/>
        </w:rPr>
      </w:pPr>
    </w:p>
    <w:p w14:paraId="7E3A113F" w14:textId="77777777" w:rsidR="00444F4D" w:rsidRDefault="00444F4D" w:rsidP="009E7F8C">
      <w:pPr>
        <w:pStyle w:val="Heading2"/>
        <w:numPr>
          <w:ilvl w:val="0"/>
          <w:numId w:val="7"/>
        </w:numPr>
      </w:pPr>
      <w:bookmarkStart w:id="12" w:name="_TOC_250011"/>
      <w:r>
        <w:t>Secure Configurations of CPS Information</w:t>
      </w:r>
      <w:r>
        <w:rPr>
          <w:spacing w:val="-4"/>
        </w:rPr>
        <w:t xml:space="preserve"> </w:t>
      </w:r>
      <w:bookmarkEnd w:id="12"/>
      <w:r>
        <w:t>Systems</w:t>
      </w:r>
    </w:p>
    <w:p w14:paraId="14B494CD" w14:textId="77777777" w:rsidR="00444F4D" w:rsidRDefault="00444F4D" w:rsidP="00444F4D">
      <w:pPr>
        <w:pStyle w:val="ListParagraph"/>
        <w:widowControl w:val="0"/>
        <w:numPr>
          <w:ilvl w:val="1"/>
          <w:numId w:val="7"/>
        </w:numPr>
        <w:tabs>
          <w:tab w:val="left" w:pos="948"/>
          <w:tab w:val="left" w:pos="949"/>
        </w:tabs>
        <w:autoSpaceDE w:val="0"/>
        <w:autoSpaceDN w:val="0"/>
        <w:spacing w:before="239" w:after="0" w:line="240" w:lineRule="auto"/>
        <w:ind w:right="492" w:hanging="720"/>
        <w:contextualSpacing w:val="0"/>
        <w:rPr>
          <w:sz w:val="24"/>
        </w:rPr>
      </w:pPr>
      <w:r>
        <w:rPr>
          <w:b/>
          <w:sz w:val="24"/>
        </w:rPr>
        <w:t xml:space="preserve">Security Tools on CPS Information System: </w:t>
      </w:r>
      <w:r>
        <w:rPr>
          <w:sz w:val="24"/>
        </w:rPr>
        <w:t>You must not attempt to bypass or tamper with any of the security measures that CPS has in</w:t>
      </w:r>
      <w:r>
        <w:rPr>
          <w:spacing w:val="-12"/>
          <w:sz w:val="24"/>
        </w:rPr>
        <w:t xml:space="preserve"> </w:t>
      </w:r>
      <w:r>
        <w:rPr>
          <w:sz w:val="24"/>
        </w:rPr>
        <w:t>place.</w:t>
      </w:r>
    </w:p>
    <w:p w14:paraId="6EBD3A23" w14:textId="77777777" w:rsidR="00444F4D" w:rsidRDefault="00444F4D" w:rsidP="00444F4D">
      <w:pPr>
        <w:pStyle w:val="BodyText"/>
        <w:spacing w:before="9"/>
        <w:rPr>
          <w:sz w:val="20"/>
        </w:rPr>
      </w:pPr>
    </w:p>
    <w:p w14:paraId="6C6C3D5C" w14:textId="77777777" w:rsidR="00444F4D" w:rsidRDefault="00444F4D" w:rsidP="00444F4D">
      <w:pPr>
        <w:pStyle w:val="ListParagraph"/>
        <w:widowControl w:val="0"/>
        <w:numPr>
          <w:ilvl w:val="1"/>
          <w:numId w:val="7"/>
        </w:numPr>
        <w:tabs>
          <w:tab w:val="left" w:pos="948"/>
          <w:tab w:val="left" w:pos="949"/>
        </w:tabs>
        <w:autoSpaceDE w:val="0"/>
        <w:autoSpaceDN w:val="0"/>
        <w:spacing w:before="1" w:after="0" w:line="240" w:lineRule="auto"/>
        <w:ind w:right="253" w:hanging="720"/>
        <w:contextualSpacing w:val="0"/>
        <w:rPr>
          <w:sz w:val="24"/>
        </w:rPr>
      </w:pPr>
      <w:r>
        <w:rPr>
          <w:b/>
          <w:sz w:val="24"/>
        </w:rPr>
        <w:t xml:space="preserve">Configuration of CPS Information Systems: </w:t>
      </w:r>
      <w:r>
        <w:rPr>
          <w:sz w:val="24"/>
        </w:rPr>
        <w:t>You must not modify the configuration of CPS Information Systems nor install additional software unless you have been authorised to do so.</w:t>
      </w:r>
    </w:p>
    <w:p w14:paraId="0F7ADAF3" w14:textId="77777777" w:rsidR="00444F4D" w:rsidRDefault="00444F4D" w:rsidP="00444F4D">
      <w:pPr>
        <w:pStyle w:val="BodyText"/>
        <w:spacing w:before="10"/>
        <w:rPr>
          <w:sz w:val="20"/>
        </w:rPr>
      </w:pPr>
    </w:p>
    <w:p w14:paraId="772E5EBC" w14:textId="77777777" w:rsidR="00444F4D" w:rsidRDefault="00444F4D" w:rsidP="00444F4D">
      <w:pPr>
        <w:pStyle w:val="ListParagraph"/>
        <w:widowControl w:val="0"/>
        <w:numPr>
          <w:ilvl w:val="1"/>
          <w:numId w:val="7"/>
        </w:numPr>
        <w:tabs>
          <w:tab w:val="left" w:pos="948"/>
          <w:tab w:val="left" w:pos="949"/>
        </w:tabs>
        <w:autoSpaceDE w:val="0"/>
        <w:autoSpaceDN w:val="0"/>
        <w:spacing w:before="0" w:after="0" w:line="240" w:lineRule="auto"/>
        <w:ind w:right="654" w:hanging="720"/>
        <w:contextualSpacing w:val="0"/>
        <w:rPr>
          <w:sz w:val="24"/>
        </w:rPr>
      </w:pPr>
      <w:r>
        <w:rPr>
          <w:b/>
          <w:sz w:val="24"/>
        </w:rPr>
        <w:t xml:space="preserve">Authorised Information Systems: </w:t>
      </w:r>
      <w:r>
        <w:rPr>
          <w:sz w:val="24"/>
        </w:rPr>
        <w:t>Only equipment and media (including removable storage media) that has been authorised by CPS must be used to directly connect to CPS Information Systems, including the</w:t>
      </w:r>
      <w:r>
        <w:rPr>
          <w:spacing w:val="-6"/>
          <w:sz w:val="24"/>
        </w:rPr>
        <w:t xml:space="preserve"> </w:t>
      </w:r>
      <w:r>
        <w:rPr>
          <w:sz w:val="24"/>
        </w:rPr>
        <w:t>network.</w:t>
      </w:r>
    </w:p>
    <w:p w14:paraId="48F556EB" w14:textId="77777777" w:rsidR="00444F4D" w:rsidRDefault="00444F4D" w:rsidP="00444F4D">
      <w:pPr>
        <w:pStyle w:val="BodyText"/>
        <w:spacing w:before="5"/>
        <w:rPr>
          <w:sz w:val="31"/>
        </w:rPr>
      </w:pPr>
    </w:p>
    <w:p w14:paraId="071462B2" w14:textId="77777777" w:rsidR="00444F4D" w:rsidRDefault="00444F4D" w:rsidP="009E7F8C">
      <w:pPr>
        <w:pStyle w:val="Heading2"/>
        <w:numPr>
          <w:ilvl w:val="0"/>
          <w:numId w:val="7"/>
        </w:numPr>
      </w:pPr>
      <w:bookmarkStart w:id="13" w:name="_TOC_250010"/>
      <w:r>
        <w:t>Communications</w:t>
      </w:r>
      <w:r>
        <w:rPr>
          <w:spacing w:val="-3"/>
        </w:rPr>
        <w:t xml:space="preserve"> </w:t>
      </w:r>
      <w:bookmarkEnd w:id="13"/>
      <w:r>
        <w:t>Services</w:t>
      </w:r>
    </w:p>
    <w:p w14:paraId="341AFAAA" w14:textId="77777777" w:rsidR="00444F4D" w:rsidRDefault="00444F4D" w:rsidP="00444F4D">
      <w:pPr>
        <w:pStyle w:val="ListParagraph"/>
        <w:widowControl w:val="0"/>
        <w:numPr>
          <w:ilvl w:val="1"/>
          <w:numId w:val="7"/>
        </w:numPr>
        <w:tabs>
          <w:tab w:val="left" w:pos="948"/>
          <w:tab w:val="left" w:pos="949"/>
        </w:tabs>
        <w:autoSpaceDE w:val="0"/>
        <w:autoSpaceDN w:val="0"/>
        <w:spacing w:before="239" w:after="0" w:line="240" w:lineRule="auto"/>
        <w:ind w:right="364" w:hanging="720"/>
        <w:contextualSpacing w:val="0"/>
        <w:rPr>
          <w:sz w:val="24"/>
        </w:rPr>
      </w:pPr>
      <w:r>
        <w:rPr>
          <w:b/>
          <w:sz w:val="24"/>
        </w:rPr>
        <w:t xml:space="preserve">Personal Use: </w:t>
      </w:r>
      <w:r>
        <w:rPr>
          <w:sz w:val="24"/>
        </w:rPr>
        <w:t>You are permitted to use CPS’s communications services, including</w:t>
      </w:r>
      <w:r>
        <w:rPr>
          <w:spacing w:val="-44"/>
          <w:sz w:val="24"/>
        </w:rPr>
        <w:t xml:space="preserve"> </w:t>
      </w:r>
      <w:r>
        <w:rPr>
          <w:sz w:val="24"/>
        </w:rPr>
        <w:t>but not limited to telephones, mobile phones and Skype, for a reasonable and limited personal use, however this must be kept to a minimum since the communication services must be kept available for business use. Any abuse of the communications service, such as excessive, long, premium or long-distance usage may result in disciplinary action. If you have an exceptional circumstance then you must seek authorisation from your line manager.</w:t>
      </w:r>
    </w:p>
    <w:p w14:paraId="0A0F27D9" w14:textId="77777777" w:rsidR="00444F4D" w:rsidRDefault="00444F4D" w:rsidP="63A3D0AF">
      <w:pPr>
        <w:pStyle w:val="BodyText"/>
        <w:spacing w:before="4"/>
        <w:rPr>
          <w:sz w:val="31"/>
          <w:szCs w:val="31"/>
        </w:rPr>
      </w:pPr>
    </w:p>
    <w:p w14:paraId="5C851BAE" w14:textId="7125240A" w:rsidR="63A3D0AF" w:rsidRDefault="63A3D0AF" w:rsidP="63A3D0AF">
      <w:pPr>
        <w:pStyle w:val="Heading2"/>
        <w:numPr>
          <w:ilvl w:val="0"/>
          <w:numId w:val="7"/>
        </w:numPr>
      </w:pPr>
      <w:r>
        <w:t>Social Media</w:t>
      </w:r>
    </w:p>
    <w:p w14:paraId="688B7289" w14:textId="312475F0" w:rsidR="63A3D0AF" w:rsidRDefault="63A3D0AF" w:rsidP="63A3D0AF">
      <w:pPr>
        <w:pStyle w:val="ListParagraph"/>
        <w:numPr>
          <w:ilvl w:val="1"/>
          <w:numId w:val="7"/>
        </w:numPr>
        <w:spacing w:before="239" w:after="0" w:line="240" w:lineRule="auto"/>
        <w:ind w:right="364" w:hanging="720"/>
        <w:rPr>
          <w:sz w:val="24"/>
          <w:szCs w:val="24"/>
        </w:rPr>
      </w:pPr>
      <w:r w:rsidRPr="63A3D0AF">
        <w:rPr>
          <w:b/>
          <w:bCs/>
          <w:sz w:val="24"/>
          <w:szCs w:val="24"/>
        </w:rPr>
        <w:t xml:space="preserve">See Appendix 2: Social Media Policy </w:t>
      </w:r>
    </w:p>
    <w:p w14:paraId="160C063E" w14:textId="119976D3" w:rsidR="63A3D0AF" w:rsidRDefault="63A3D0AF" w:rsidP="63A3D0AF">
      <w:pPr>
        <w:pStyle w:val="BodyText"/>
        <w:spacing w:before="4"/>
        <w:rPr>
          <w:sz w:val="31"/>
          <w:szCs w:val="31"/>
        </w:rPr>
      </w:pPr>
    </w:p>
    <w:p w14:paraId="0E10C17D" w14:textId="473C9EE6" w:rsidR="63A3D0AF" w:rsidRDefault="63A3D0AF" w:rsidP="63A3D0AF">
      <w:pPr>
        <w:pStyle w:val="BodyText"/>
        <w:spacing w:before="4"/>
        <w:rPr>
          <w:sz w:val="31"/>
          <w:szCs w:val="31"/>
        </w:rPr>
      </w:pPr>
    </w:p>
    <w:p w14:paraId="08738324" w14:textId="5FFF842D" w:rsidR="63A3D0AF" w:rsidRDefault="63A3D0AF" w:rsidP="63A3D0AF">
      <w:pPr>
        <w:pStyle w:val="BodyText"/>
        <w:spacing w:before="4"/>
        <w:rPr>
          <w:sz w:val="31"/>
          <w:szCs w:val="31"/>
        </w:rPr>
      </w:pPr>
    </w:p>
    <w:p w14:paraId="02786C61" w14:textId="77777777" w:rsidR="00444F4D" w:rsidRDefault="00444F4D" w:rsidP="009E7F8C">
      <w:pPr>
        <w:pStyle w:val="Heading2"/>
        <w:numPr>
          <w:ilvl w:val="0"/>
          <w:numId w:val="7"/>
        </w:numPr>
      </w:pPr>
      <w:bookmarkStart w:id="14" w:name="_TOC_250009"/>
      <w:r>
        <w:t xml:space="preserve">Monitoring of </w:t>
      </w:r>
      <w:r>
        <w:rPr>
          <w:spacing w:val="-2"/>
        </w:rPr>
        <w:t xml:space="preserve">CPS </w:t>
      </w:r>
      <w:r>
        <w:t>Information</w:t>
      </w:r>
      <w:r w:rsidRPr="63A3D0AF">
        <w:t xml:space="preserve"> </w:t>
      </w:r>
      <w:bookmarkEnd w:id="14"/>
      <w:r>
        <w:t>Systems</w:t>
      </w:r>
    </w:p>
    <w:p w14:paraId="60E26FB9" w14:textId="77777777" w:rsidR="00444F4D" w:rsidRDefault="00444F4D" w:rsidP="00444F4D">
      <w:pPr>
        <w:pStyle w:val="ListParagraph"/>
        <w:widowControl w:val="0"/>
        <w:numPr>
          <w:ilvl w:val="1"/>
          <w:numId w:val="7"/>
        </w:numPr>
        <w:tabs>
          <w:tab w:val="left" w:pos="948"/>
          <w:tab w:val="left" w:pos="949"/>
        </w:tabs>
        <w:autoSpaceDE w:val="0"/>
        <w:autoSpaceDN w:val="0"/>
        <w:spacing w:before="238" w:after="0" w:line="240" w:lineRule="auto"/>
        <w:ind w:right="459" w:hanging="720"/>
        <w:contextualSpacing w:val="0"/>
        <w:rPr>
          <w:sz w:val="24"/>
        </w:rPr>
      </w:pPr>
      <w:r>
        <w:rPr>
          <w:b/>
          <w:sz w:val="24"/>
        </w:rPr>
        <w:t xml:space="preserve">General Monitoring: </w:t>
      </w:r>
      <w:r>
        <w:rPr>
          <w:sz w:val="24"/>
        </w:rPr>
        <w:t>Both specialist IT</w:t>
      </w:r>
      <w:r w:rsidR="00AA50EA">
        <w:rPr>
          <w:sz w:val="24"/>
        </w:rPr>
        <w:t xml:space="preserve"> Administrators, designated</w:t>
      </w:r>
      <w:r>
        <w:rPr>
          <w:sz w:val="24"/>
        </w:rPr>
        <w:t xml:space="preserve"> staff and automated computerised systems are used to monitor CPS Information Systems including but not limited to CPS telephones, mobile devices, computers, CCTV, communications systems and Internet systems. Systems have been implemented to automate monitoring where viable to ensure real-time protection and minimal human intervention. Digital information and data passing through these systems are subject to on-going and random monitoring for system security and integrity reasons in order</w:t>
      </w:r>
      <w:r>
        <w:rPr>
          <w:spacing w:val="-3"/>
          <w:sz w:val="24"/>
        </w:rPr>
        <w:t xml:space="preserve"> </w:t>
      </w:r>
      <w:r>
        <w:rPr>
          <w:sz w:val="24"/>
        </w:rPr>
        <w:t>to:</w:t>
      </w:r>
    </w:p>
    <w:p w14:paraId="69E4E5AC" w14:textId="77777777" w:rsidR="00444F4D" w:rsidRDefault="00444F4D" w:rsidP="00444F4D">
      <w:pPr>
        <w:pStyle w:val="BodyText"/>
        <w:spacing w:before="5"/>
        <w:rPr>
          <w:sz w:val="22"/>
        </w:rPr>
      </w:pPr>
    </w:p>
    <w:p w14:paraId="0D4BE3AF" w14:textId="77777777" w:rsidR="00444F4D" w:rsidRDefault="00444F4D" w:rsidP="00444F4D">
      <w:pPr>
        <w:pStyle w:val="ListParagraph"/>
        <w:widowControl w:val="0"/>
        <w:numPr>
          <w:ilvl w:val="2"/>
          <w:numId w:val="7"/>
        </w:numPr>
        <w:tabs>
          <w:tab w:val="left" w:pos="1308"/>
          <w:tab w:val="left" w:pos="1309"/>
        </w:tabs>
        <w:autoSpaceDE w:val="0"/>
        <w:autoSpaceDN w:val="0"/>
        <w:spacing w:before="0" w:after="0" w:line="240" w:lineRule="auto"/>
        <w:contextualSpacing w:val="0"/>
        <w:jc w:val="left"/>
        <w:rPr>
          <w:sz w:val="24"/>
        </w:rPr>
      </w:pPr>
      <w:r>
        <w:rPr>
          <w:sz w:val="24"/>
        </w:rPr>
        <w:t>maintain the effective operation of CPS’s communications</w:t>
      </w:r>
      <w:r>
        <w:rPr>
          <w:spacing w:val="-8"/>
          <w:sz w:val="24"/>
        </w:rPr>
        <w:t xml:space="preserve"> </w:t>
      </w:r>
      <w:r>
        <w:rPr>
          <w:sz w:val="24"/>
        </w:rPr>
        <w:t>systems;</w:t>
      </w:r>
    </w:p>
    <w:p w14:paraId="336A6F24" w14:textId="77777777" w:rsidR="00444F4D" w:rsidRDefault="00444F4D" w:rsidP="00444F4D">
      <w:pPr>
        <w:pStyle w:val="ListParagraph"/>
        <w:widowControl w:val="0"/>
        <w:numPr>
          <w:ilvl w:val="2"/>
          <w:numId w:val="7"/>
        </w:numPr>
        <w:tabs>
          <w:tab w:val="left" w:pos="1308"/>
          <w:tab w:val="left" w:pos="1309"/>
        </w:tabs>
        <w:autoSpaceDE w:val="0"/>
        <w:autoSpaceDN w:val="0"/>
        <w:spacing w:before="236" w:after="0" w:line="240" w:lineRule="auto"/>
        <w:contextualSpacing w:val="0"/>
        <w:jc w:val="left"/>
        <w:rPr>
          <w:sz w:val="24"/>
        </w:rPr>
      </w:pPr>
      <w:r>
        <w:rPr>
          <w:sz w:val="24"/>
        </w:rPr>
        <w:t>check on standards of service and quality of staff performance;</w:t>
      </w:r>
      <w:r>
        <w:rPr>
          <w:spacing w:val="-9"/>
          <w:sz w:val="24"/>
        </w:rPr>
        <w:t xml:space="preserve"> </w:t>
      </w:r>
      <w:r>
        <w:rPr>
          <w:sz w:val="24"/>
        </w:rPr>
        <w:t>and</w:t>
      </w:r>
    </w:p>
    <w:p w14:paraId="15368542" w14:textId="77777777" w:rsidR="00444F4D" w:rsidRDefault="00444F4D" w:rsidP="00444F4D">
      <w:pPr>
        <w:pStyle w:val="ListParagraph"/>
        <w:widowControl w:val="0"/>
        <w:numPr>
          <w:ilvl w:val="2"/>
          <w:numId w:val="7"/>
        </w:numPr>
        <w:tabs>
          <w:tab w:val="left" w:pos="1308"/>
          <w:tab w:val="left" w:pos="1309"/>
        </w:tabs>
        <w:autoSpaceDE w:val="0"/>
        <w:autoSpaceDN w:val="0"/>
        <w:spacing w:before="233" w:after="0" w:line="240" w:lineRule="auto"/>
        <w:contextualSpacing w:val="0"/>
        <w:jc w:val="left"/>
        <w:rPr>
          <w:sz w:val="24"/>
        </w:rPr>
      </w:pPr>
      <w:r>
        <w:rPr>
          <w:sz w:val="24"/>
        </w:rPr>
        <w:t>ensure compliance with this</w:t>
      </w:r>
      <w:r>
        <w:rPr>
          <w:spacing w:val="-4"/>
          <w:sz w:val="24"/>
        </w:rPr>
        <w:t xml:space="preserve"> </w:t>
      </w:r>
      <w:r>
        <w:rPr>
          <w:sz w:val="24"/>
        </w:rPr>
        <w:t>policy.</w:t>
      </w:r>
    </w:p>
    <w:p w14:paraId="67A2EBE6" w14:textId="77777777" w:rsidR="00444F4D" w:rsidRDefault="00444F4D" w:rsidP="000B5C02">
      <w:pPr>
        <w:pStyle w:val="ListParagraph"/>
        <w:widowControl w:val="0"/>
        <w:numPr>
          <w:ilvl w:val="1"/>
          <w:numId w:val="7"/>
        </w:numPr>
        <w:tabs>
          <w:tab w:val="left" w:pos="948"/>
          <w:tab w:val="left" w:pos="949"/>
        </w:tabs>
        <w:autoSpaceDE w:val="0"/>
        <w:autoSpaceDN w:val="0"/>
        <w:spacing w:before="220" w:after="0" w:line="240" w:lineRule="auto"/>
        <w:ind w:right="268" w:hanging="720"/>
        <w:contextualSpacing w:val="0"/>
        <w:sectPr w:rsidR="00444F4D">
          <w:pgSz w:w="11910" w:h="16840"/>
          <w:pgMar w:top="1760" w:right="460" w:bottom="800" w:left="480" w:header="0" w:footer="525" w:gutter="0"/>
          <w:cols w:space="720"/>
        </w:sectPr>
      </w:pPr>
      <w:r w:rsidRPr="00A42FDD">
        <w:rPr>
          <w:b/>
          <w:sz w:val="24"/>
        </w:rPr>
        <w:lastRenderedPageBreak/>
        <w:t xml:space="preserve">Specific Monitoring: </w:t>
      </w:r>
      <w:r>
        <w:rPr>
          <w:sz w:val="24"/>
        </w:rPr>
        <w:t xml:space="preserve">Your communications may be monitored when it appears that CPS Information Systems are being misused or used inappropriately. There may be other reasons why your communications are monitored, e.g. in your absence after a formal request is made for access to emails and/or data files in your mailbox or on your device to ensure business correspondence is dealt with. </w:t>
      </w:r>
    </w:p>
    <w:p w14:paraId="7040B5DC" w14:textId="77777777" w:rsidR="00444F4D" w:rsidRDefault="00444F4D" w:rsidP="00444F4D">
      <w:pPr>
        <w:pStyle w:val="BodyText"/>
        <w:rPr>
          <w:sz w:val="20"/>
        </w:rPr>
      </w:pPr>
    </w:p>
    <w:p w14:paraId="7D8DBAEB" w14:textId="77777777" w:rsidR="00444F4D" w:rsidRDefault="00444F4D" w:rsidP="00444F4D">
      <w:pPr>
        <w:pStyle w:val="BodyText"/>
        <w:spacing w:before="4"/>
        <w:rPr>
          <w:sz w:val="20"/>
        </w:rPr>
      </w:pPr>
    </w:p>
    <w:p w14:paraId="4148CF45" w14:textId="77777777" w:rsidR="00444F4D" w:rsidRDefault="00444F4D" w:rsidP="00444F4D">
      <w:pPr>
        <w:pStyle w:val="ListParagraph"/>
        <w:widowControl w:val="0"/>
        <w:numPr>
          <w:ilvl w:val="1"/>
          <w:numId w:val="7"/>
        </w:numPr>
        <w:tabs>
          <w:tab w:val="left" w:pos="948"/>
          <w:tab w:val="left" w:pos="949"/>
        </w:tabs>
        <w:autoSpaceDE w:val="0"/>
        <w:autoSpaceDN w:val="0"/>
        <w:spacing w:before="0" w:after="0" w:line="240" w:lineRule="auto"/>
        <w:ind w:right="590" w:hanging="720"/>
        <w:contextualSpacing w:val="0"/>
        <w:rPr>
          <w:sz w:val="24"/>
        </w:rPr>
      </w:pPr>
      <w:r>
        <w:rPr>
          <w:b/>
          <w:sz w:val="24"/>
        </w:rPr>
        <w:t xml:space="preserve">Monitoring Personnel: </w:t>
      </w:r>
      <w:r>
        <w:rPr>
          <w:sz w:val="24"/>
        </w:rPr>
        <w:t>Access to information obtained through monitoring is controlled and limited to trained and designated staff to ensure an acceptable level of</w:t>
      </w:r>
      <w:r>
        <w:rPr>
          <w:spacing w:val="-42"/>
          <w:sz w:val="24"/>
        </w:rPr>
        <w:t xml:space="preserve"> </w:t>
      </w:r>
      <w:r>
        <w:rPr>
          <w:sz w:val="24"/>
        </w:rPr>
        <w:t>confidentiality and</w:t>
      </w:r>
      <w:r>
        <w:rPr>
          <w:spacing w:val="-3"/>
          <w:sz w:val="24"/>
        </w:rPr>
        <w:t xml:space="preserve"> </w:t>
      </w:r>
      <w:r>
        <w:rPr>
          <w:sz w:val="24"/>
        </w:rPr>
        <w:t>privacy.</w:t>
      </w:r>
    </w:p>
    <w:p w14:paraId="21445453" w14:textId="77777777" w:rsidR="00444F4D" w:rsidRDefault="00444F4D" w:rsidP="00444F4D">
      <w:pPr>
        <w:pStyle w:val="BodyText"/>
        <w:spacing w:before="10"/>
        <w:rPr>
          <w:sz w:val="20"/>
        </w:rPr>
      </w:pPr>
    </w:p>
    <w:p w14:paraId="5563A7DA" w14:textId="77777777" w:rsidR="00444F4D" w:rsidRDefault="00444F4D" w:rsidP="00444F4D">
      <w:pPr>
        <w:pStyle w:val="BodyText"/>
        <w:spacing w:before="5"/>
        <w:rPr>
          <w:sz w:val="23"/>
        </w:rPr>
      </w:pPr>
    </w:p>
    <w:p w14:paraId="6B2B3CC5" w14:textId="77777777" w:rsidR="00444F4D" w:rsidRDefault="00444F4D" w:rsidP="009E7F8C">
      <w:pPr>
        <w:pStyle w:val="Heading2"/>
        <w:numPr>
          <w:ilvl w:val="0"/>
          <w:numId w:val="7"/>
        </w:numPr>
      </w:pPr>
      <w:bookmarkStart w:id="15" w:name="_TOC_250008"/>
      <w:r>
        <w:t xml:space="preserve">Investigation of Individuals Using </w:t>
      </w:r>
      <w:r>
        <w:rPr>
          <w:spacing w:val="-2"/>
        </w:rPr>
        <w:t xml:space="preserve">CPS </w:t>
      </w:r>
      <w:r>
        <w:t>Information</w:t>
      </w:r>
      <w:r>
        <w:rPr>
          <w:spacing w:val="-5"/>
        </w:rPr>
        <w:t xml:space="preserve"> </w:t>
      </w:r>
      <w:bookmarkEnd w:id="15"/>
      <w:r>
        <w:t>Systems</w:t>
      </w:r>
    </w:p>
    <w:p w14:paraId="74C744F4" w14:textId="77777777" w:rsidR="00444F4D" w:rsidRDefault="00444F4D" w:rsidP="00444F4D">
      <w:pPr>
        <w:pStyle w:val="ListParagraph"/>
        <w:widowControl w:val="0"/>
        <w:numPr>
          <w:ilvl w:val="1"/>
          <w:numId w:val="7"/>
        </w:numPr>
        <w:tabs>
          <w:tab w:val="left" w:pos="936"/>
          <w:tab w:val="left" w:pos="937"/>
        </w:tabs>
        <w:autoSpaceDE w:val="0"/>
        <w:autoSpaceDN w:val="0"/>
        <w:spacing w:before="241" w:after="0" w:line="240" w:lineRule="auto"/>
        <w:ind w:left="936" w:right="353" w:hanging="708"/>
        <w:contextualSpacing w:val="0"/>
        <w:rPr>
          <w:sz w:val="24"/>
        </w:rPr>
      </w:pPr>
      <w:r>
        <w:rPr>
          <w:b/>
          <w:sz w:val="24"/>
        </w:rPr>
        <w:t xml:space="preserve">Investigating Your Use of CPS Information Systems: </w:t>
      </w:r>
      <w:r>
        <w:rPr>
          <w:sz w:val="24"/>
        </w:rPr>
        <w:t>CPS respects your privacy and does not investigate your activity on CPS Information Systems without proper grounds. CPS however is ultimately responsible for all communications and devices on CPS Information Systems. It is therefore important that you understand that CPS can investigate your CPS communications and your use of its Information Systems for reasons which</w:t>
      </w:r>
      <w:r>
        <w:rPr>
          <w:spacing w:val="-1"/>
          <w:sz w:val="24"/>
        </w:rPr>
        <w:t xml:space="preserve"> </w:t>
      </w:r>
      <w:r>
        <w:rPr>
          <w:sz w:val="24"/>
        </w:rPr>
        <w:t>include:</w:t>
      </w:r>
    </w:p>
    <w:p w14:paraId="1BAD3A5B" w14:textId="77777777" w:rsidR="00444F4D" w:rsidRDefault="00444F4D" w:rsidP="00444F4D">
      <w:pPr>
        <w:pStyle w:val="BodyText"/>
        <w:spacing w:before="9"/>
        <w:rPr>
          <w:sz w:val="23"/>
        </w:rPr>
      </w:pPr>
    </w:p>
    <w:p w14:paraId="5FA47652" w14:textId="77777777" w:rsidR="00444F4D" w:rsidRDefault="00444F4D" w:rsidP="00444F4D">
      <w:pPr>
        <w:pStyle w:val="ListParagraph"/>
        <w:widowControl w:val="0"/>
        <w:numPr>
          <w:ilvl w:val="2"/>
          <w:numId w:val="7"/>
        </w:numPr>
        <w:tabs>
          <w:tab w:val="left" w:pos="1296"/>
          <w:tab w:val="left" w:pos="1297"/>
        </w:tabs>
        <w:autoSpaceDE w:val="0"/>
        <w:autoSpaceDN w:val="0"/>
        <w:spacing w:before="0" w:after="0" w:line="220" w:lineRule="auto"/>
        <w:ind w:left="1296" w:right="510"/>
        <w:contextualSpacing w:val="0"/>
        <w:jc w:val="left"/>
        <w:rPr>
          <w:sz w:val="24"/>
        </w:rPr>
      </w:pPr>
      <w:r>
        <w:rPr>
          <w:sz w:val="24"/>
        </w:rPr>
        <w:t>any serious incident where the investigation of CPS, or its staff, is necessary in</w:t>
      </w:r>
      <w:r>
        <w:rPr>
          <w:spacing w:val="-43"/>
          <w:sz w:val="24"/>
        </w:rPr>
        <w:t xml:space="preserve"> </w:t>
      </w:r>
      <w:r>
        <w:rPr>
          <w:sz w:val="24"/>
        </w:rPr>
        <w:t>the public</w:t>
      </w:r>
      <w:r>
        <w:rPr>
          <w:spacing w:val="-1"/>
          <w:sz w:val="24"/>
        </w:rPr>
        <w:t xml:space="preserve"> </w:t>
      </w:r>
      <w:r>
        <w:rPr>
          <w:sz w:val="24"/>
        </w:rPr>
        <w:t>interest;</w:t>
      </w:r>
    </w:p>
    <w:p w14:paraId="435C09A5" w14:textId="77777777" w:rsidR="00444F4D" w:rsidRDefault="00444F4D" w:rsidP="00444F4D">
      <w:pPr>
        <w:pStyle w:val="BodyText"/>
        <w:spacing w:before="8"/>
        <w:rPr>
          <w:sz w:val="22"/>
        </w:rPr>
      </w:pPr>
    </w:p>
    <w:p w14:paraId="3CEAE153" w14:textId="77777777" w:rsidR="00444F4D" w:rsidRDefault="00444F4D" w:rsidP="00444F4D">
      <w:pPr>
        <w:pStyle w:val="ListParagraph"/>
        <w:widowControl w:val="0"/>
        <w:numPr>
          <w:ilvl w:val="2"/>
          <w:numId w:val="7"/>
        </w:numPr>
        <w:tabs>
          <w:tab w:val="left" w:pos="1296"/>
          <w:tab w:val="left" w:pos="1297"/>
        </w:tabs>
        <w:autoSpaceDE w:val="0"/>
        <w:autoSpaceDN w:val="0"/>
        <w:spacing w:before="1" w:after="0" w:line="240" w:lineRule="auto"/>
        <w:ind w:left="1296"/>
        <w:contextualSpacing w:val="0"/>
        <w:jc w:val="left"/>
        <w:rPr>
          <w:sz w:val="24"/>
        </w:rPr>
      </w:pPr>
      <w:r>
        <w:rPr>
          <w:sz w:val="24"/>
        </w:rPr>
        <w:t>to comply with legal obligations and the prevention or detection of criminal</w:t>
      </w:r>
      <w:r>
        <w:rPr>
          <w:spacing w:val="-25"/>
          <w:sz w:val="24"/>
        </w:rPr>
        <w:t xml:space="preserve"> </w:t>
      </w:r>
      <w:r>
        <w:rPr>
          <w:sz w:val="24"/>
        </w:rPr>
        <w:t>activities;</w:t>
      </w:r>
    </w:p>
    <w:p w14:paraId="19D2F396" w14:textId="77777777" w:rsidR="00444F4D" w:rsidRDefault="00444F4D" w:rsidP="00444F4D">
      <w:pPr>
        <w:pStyle w:val="ListParagraph"/>
        <w:widowControl w:val="0"/>
        <w:numPr>
          <w:ilvl w:val="2"/>
          <w:numId w:val="7"/>
        </w:numPr>
        <w:tabs>
          <w:tab w:val="left" w:pos="1296"/>
          <w:tab w:val="left" w:pos="1297"/>
        </w:tabs>
        <w:autoSpaceDE w:val="0"/>
        <w:autoSpaceDN w:val="0"/>
        <w:spacing w:before="236" w:after="0" w:line="240" w:lineRule="auto"/>
        <w:ind w:left="1296"/>
        <w:contextualSpacing w:val="0"/>
        <w:jc w:val="left"/>
        <w:rPr>
          <w:sz w:val="24"/>
        </w:rPr>
      </w:pPr>
      <w:r>
        <w:rPr>
          <w:sz w:val="24"/>
        </w:rPr>
        <w:t>to ensure that CPS’s policies and procedures are adhered</w:t>
      </w:r>
      <w:r>
        <w:rPr>
          <w:spacing w:val="-7"/>
          <w:sz w:val="24"/>
        </w:rPr>
        <w:t xml:space="preserve"> </w:t>
      </w:r>
      <w:r>
        <w:rPr>
          <w:sz w:val="24"/>
        </w:rPr>
        <w:t>to;</w:t>
      </w:r>
    </w:p>
    <w:p w14:paraId="4CD79171" w14:textId="77777777" w:rsidR="00444F4D" w:rsidRDefault="00444F4D" w:rsidP="00444F4D">
      <w:pPr>
        <w:pStyle w:val="ListParagraph"/>
        <w:widowControl w:val="0"/>
        <w:numPr>
          <w:ilvl w:val="2"/>
          <w:numId w:val="7"/>
        </w:numPr>
        <w:tabs>
          <w:tab w:val="left" w:pos="1296"/>
          <w:tab w:val="left" w:pos="1297"/>
        </w:tabs>
        <w:autoSpaceDE w:val="0"/>
        <w:autoSpaceDN w:val="0"/>
        <w:spacing w:before="236" w:after="0" w:line="240" w:lineRule="auto"/>
        <w:ind w:left="1296"/>
        <w:contextualSpacing w:val="0"/>
        <w:jc w:val="left"/>
        <w:rPr>
          <w:sz w:val="24"/>
        </w:rPr>
      </w:pPr>
      <w:r>
        <w:rPr>
          <w:sz w:val="24"/>
        </w:rPr>
        <w:t>to prevent or detect unauthorised use of CPS Information Systems;</w:t>
      </w:r>
      <w:r>
        <w:rPr>
          <w:spacing w:val="-13"/>
          <w:sz w:val="24"/>
        </w:rPr>
        <w:t xml:space="preserve"> </w:t>
      </w:r>
      <w:r>
        <w:rPr>
          <w:sz w:val="24"/>
        </w:rPr>
        <w:t>and</w:t>
      </w:r>
    </w:p>
    <w:p w14:paraId="04F36EA0" w14:textId="77777777" w:rsidR="00444F4D" w:rsidRDefault="00444F4D" w:rsidP="00444F4D">
      <w:pPr>
        <w:pStyle w:val="ListParagraph"/>
        <w:widowControl w:val="0"/>
        <w:numPr>
          <w:ilvl w:val="2"/>
          <w:numId w:val="7"/>
        </w:numPr>
        <w:tabs>
          <w:tab w:val="left" w:pos="1296"/>
          <w:tab w:val="left" w:pos="1297"/>
        </w:tabs>
        <w:autoSpaceDE w:val="0"/>
        <w:autoSpaceDN w:val="0"/>
        <w:spacing w:before="233" w:after="0" w:line="240" w:lineRule="auto"/>
        <w:ind w:left="1296"/>
        <w:contextualSpacing w:val="0"/>
        <w:jc w:val="left"/>
        <w:rPr>
          <w:sz w:val="24"/>
        </w:rPr>
      </w:pPr>
      <w:r>
        <w:rPr>
          <w:sz w:val="24"/>
        </w:rPr>
        <w:t>when necessary, to conduct authorised investigations into an individual</w:t>
      </w:r>
      <w:r>
        <w:rPr>
          <w:spacing w:val="-13"/>
          <w:sz w:val="24"/>
        </w:rPr>
        <w:t xml:space="preserve"> </w:t>
      </w:r>
      <w:r>
        <w:rPr>
          <w:sz w:val="24"/>
        </w:rPr>
        <w:t>user.</w:t>
      </w:r>
    </w:p>
    <w:p w14:paraId="09E7AA0C" w14:textId="77777777" w:rsidR="00444F4D" w:rsidRDefault="00444F4D" w:rsidP="00444F4D">
      <w:pPr>
        <w:pStyle w:val="ListParagraph"/>
        <w:widowControl w:val="0"/>
        <w:numPr>
          <w:ilvl w:val="1"/>
          <w:numId w:val="7"/>
        </w:numPr>
        <w:tabs>
          <w:tab w:val="left" w:pos="936"/>
          <w:tab w:val="left" w:pos="937"/>
        </w:tabs>
        <w:autoSpaceDE w:val="0"/>
        <w:autoSpaceDN w:val="0"/>
        <w:spacing w:before="220" w:after="0" w:line="240" w:lineRule="auto"/>
        <w:ind w:left="936" w:right="449" w:hanging="708"/>
        <w:contextualSpacing w:val="0"/>
        <w:rPr>
          <w:sz w:val="24"/>
        </w:rPr>
      </w:pPr>
      <w:r>
        <w:rPr>
          <w:b/>
          <w:sz w:val="24"/>
        </w:rPr>
        <w:t xml:space="preserve">Investigation of Past Communications: </w:t>
      </w:r>
      <w:r>
        <w:rPr>
          <w:sz w:val="24"/>
        </w:rPr>
        <w:t>Your past communications may be examined or analysed as part of on-going operational needs or investigations. CPS may use</w:t>
      </w:r>
      <w:r>
        <w:rPr>
          <w:spacing w:val="-32"/>
          <w:sz w:val="24"/>
        </w:rPr>
        <w:t xml:space="preserve"> </w:t>
      </w:r>
      <w:r>
        <w:rPr>
          <w:sz w:val="24"/>
        </w:rPr>
        <w:t>any</w:t>
      </w:r>
    </w:p>
    <w:p w14:paraId="1773517F" w14:textId="77777777" w:rsidR="00444F4D" w:rsidRDefault="00444F4D" w:rsidP="00444F4D">
      <w:pPr>
        <w:sectPr w:rsidR="00444F4D">
          <w:pgSz w:w="11910" w:h="16840"/>
          <w:pgMar w:top="1760" w:right="460" w:bottom="800" w:left="480" w:header="0" w:footer="525" w:gutter="0"/>
          <w:cols w:space="720"/>
        </w:sectPr>
      </w:pPr>
    </w:p>
    <w:p w14:paraId="3E0A4563" w14:textId="77777777" w:rsidR="00444F4D" w:rsidRDefault="00444F4D" w:rsidP="00444F4D">
      <w:pPr>
        <w:pStyle w:val="BodyText"/>
        <w:rPr>
          <w:sz w:val="20"/>
        </w:rPr>
      </w:pPr>
    </w:p>
    <w:p w14:paraId="2B14AF0C" w14:textId="77777777" w:rsidR="00444F4D" w:rsidRDefault="00444F4D" w:rsidP="00444F4D">
      <w:pPr>
        <w:pStyle w:val="BodyText"/>
        <w:spacing w:before="4"/>
        <w:rPr>
          <w:sz w:val="20"/>
        </w:rPr>
      </w:pPr>
    </w:p>
    <w:p w14:paraId="538C2F28" w14:textId="77777777" w:rsidR="00444F4D" w:rsidRDefault="00444F4D" w:rsidP="00444F4D">
      <w:pPr>
        <w:pStyle w:val="BodyText"/>
        <w:ind w:left="936" w:right="662"/>
      </w:pPr>
      <w:r>
        <w:t>information it obtains via this process to investigate any claims of breach of this policy or any law and to instigate appropriate disciplinary or legal proceedings.</w:t>
      </w:r>
    </w:p>
    <w:p w14:paraId="43F9FC87" w14:textId="77777777" w:rsidR="00444F4D" w:rsidRDefault="00444F4D" w:rsidP="00444F4D">
      <w:pPr>
        <w:pStyle w:val="BodyText"/>
        <w:spacing w:before="10"/>
        <w:rPr>
          <w:sz w:val="20"/>
        </w:rPr>
      </w:pPr>
    </w:p>
    <w:p w14:paraId="6859AF91" w14:textId="77777777" w:rsidR="00444F4D" w:rsidRDefault="00444F4D" w:rsidP="00444F4D">
      <w:pPr>
        <w:pStyle w:val="ListParagraph"/>
        <w:widowControl w:val="0"/>
        <w:numPr>
          <w:ilvl w:val="1"/>
          <w:numId w:val="7"/>
        </w:numPr>
        <w:tabs>
          <w:tab w:val="left" w:pos="936"/>
          <w:tab w:val="left" w:pos="937"/>
        </w:tabs>
        <w:autoSpaceDE w:val="0"/>
        <w:autoSpaceDN w:val="0"/>
        <w:spacing w:before="0" w:after="0" w:line="240" w:lineRule="auto"/>
        <w:ind w:left="936" w:right="494" w:hanging="708"/>
        <w:contextualSpacing w:val="0"/>
        <w:rPr>
          <w:sz w:val="24"/>
        </w:rPr>
      </w:pPr>
      <w:r>
        <w:rPr>
          <w:b/>
          <w:sz w:val="24"/>
        </w:rPr>
        <w:t xml:space="preserve">Notification of Investigations: </w:t>
      </w:r>
      <w:r>
        <w:rPr>
          <w:sz w:val="24"/>
        </w:rPr>
        <w:t>Wherever reasonable, and if appropriate, we will consult you about any suspected breach of this policy before any action is taken against you. However, it may not be practical to consult with you beforehand where illegal behaviour</w:t>
      </w:r>
      <w:r>
        <w:rPr>
          <w:spacing w:val="-45"/>
          <w:sz w:val="24"/>
        </w:rPr>
        <w:t xml:space="preserve"> </w:t>
      </w:r>
      <w:r>
        <w:rPr>
          <w:sz w:val="24"/>
        </w:rPr>
        <w:t>or gross misconduct is</w:t>
      </w:r>
      <w:r>
        <w:rPr>
          <w:spacing w:val="-2"/>
          <w:sz w:val="24"/>
        </w:rPr>
        <w:t xml:space="preserve"> </w:t>
      </w:r>
      <w:r>
        <w:rPr>
          <w:sz w:val="24"/>
        </w:rPr>
        <w:t>suspected.</w:t>
      </w:r>
    </w:p>
    <w:p w14:paraId="53B1366D" w14:textId="77777777" w:rsidR="00444F4D" w:rsidRDefault="00444F4D" w:rsidP="00444F4D">
      <w:pPr>
        <w:pStyle w:val="BodyText"/>
        <w:spacing w:before="10"/>
        <w:rPr>
          <w:sz w:val="20"/>
        </w:rPr>
      </w:pPr>
    </w:p>
    <w:p w14:paraId="5081CAE3" w14:textId="77777777" w:rsidR="00444F4D" w:rsidRDefault="00444F4D" w:rsidP="00444F4D">
      <w:pPr>
        <w:pStyle w:val="ListParagraph"/>
        <w:widowControl w:val="0"/>
        <w:numPr>
          <w:ilvl w:val="1"/>
          <w:numId w:val="7"/>
        </w:numPr>
        <w:tabs>
          <w:tab w:val="left" w:pos="936"/>
          <w:tab w:val="left" w:pos="937"/>
        </w:tabs>
        <w:autoSpaceDE w:val="0"/>
        <w:autoSpaceDN w:val="0"/>
        <w:spacing w:before="0" w:after="0" w:line="240" w:lineRule="auto"/>
        <w:ind w:left="936" w:right="392" w:hanging="708"/>
        <w:contextualSpacing w:val="0"/>
        <w:rPr>
          <w:sz w:val="24"/>
        </w:rPr>
      </w:pPr>
      <w:r>
        <w:rPr>
          <w:b/>
          <w:sz w:val="24"/>
        </w:rPr>
        <w:t xml:space="preserve">Personal Information During Investigations: </w:t>
      </w:r>
      <w:r>
        <w:rPr>
          <w:sz w:val="24"/>
        </w:rPr>
        <w:t>You should be aware that investigations may reveal personal information about you, for instance which websites you visit, the identity of people you email for personal reasons etc. This will be held in confidence unless it is needed to form part of an authorised</w:t>
      </w:r>
      <w:r>
        <w:rPr>
          <w:spacing w:val="-15"/>
          <w:sz w:val="24"/>
        </w:rPr>
        <w:t xml:space="preserve"> </w:t>
      </w:r>
      <w:r>
        <w:rPr>
          <w:sz w:val="24"/>
        </w:rPr>
        <w:t>investigation.</w:t>
      </w:r>
    </w:p>
    <w:p w14:paraId="1E5157C2" w14:textId="77777777" w:rsidR="00444F4D" w:rsidRDefault="00444F4D" w:rsidP="00444F4D">
      <w:pPr>
        <w:pStyle w:val="BodyText"/>
        <w:spacing w:before="5"/>
        <w:rPr>
          <w:sz w:val="31"/>
        </w:rPr>
      </w:pPr>
    </w:p>
    <w:p w14:paraId="31A07988" w14:textId="77777777" w:rsidR="00444F4D" w:rsidRDefault="00444F4D" w:rsidP="009E7F8C">
      <w:pPr>
        <w:pStyle w:val="Heading2"/>
        <w:numPr>
          <w:ilvl w:val="0"/>
          <w:numId w:val="7"/>
        </w:numPr>
      </w:pPr>
      <w:bookmarkStart w:id="16" w:name="_TOC_250007"/>
      <w:bookmarkEnd w:id="16"/>
      <w:r>
        <w:t>Defamation</w:t>
      </w:r>
    </w:p>
    <w:p w14:paraId="746317E4" w14:textId="77777777" w:rsidR="00444F4D" w:rsidRDefault="00444F4D" w:rsidP="00444F4D">
      <w:pPr>
        <w:pStyle w:val="ListParagraph"/>
        <w:widowControl w:val="0"/>
        <w:numPr>
          <w:ilvl w:val="1"/>
          <w:numId w:val="7"/>
        </w:numPr>
        <w:tabs>
          <w:tab w:val="left" w:pos="937"/>
        </w:tabs>
        <w:autoSpaceDE w:val="0"/>
        <w:autoSpaceDN w:val="0"/>
        <w:spacing w:before="239" w:after="0" w:line="240" w:lineRule="auto"/>
        <w:ind w:left="936" w:right="266" w:hanging="708"/>
        <w:contextualSpacing w:val="0"/>
        <w:jc w:val="both"/>
        <w:rPr>
          <w:sz w:val="24"/>
        </w:rPr>
      </w:pPr>
      <w:r>
        <w:rPr>
          <w:b/>
          <w:sz w:val="24"/>
        </w:rPr>
        <w:t>What is Defamation</w:t>
      </w:r>
      <w:r>
        <w:rPr>
          <w:sz w:val="24"/>
        </w:rPr>
        <w:t>: Defamation is the publication of a statement that adversely affects the reputation of a person or an organisation. The publication can be made using the Internet or any other electronic</w:t>
      </w:r>
      <w:r>
        <w:rPr>
          <w:spacing w:val="-8"/>
          <w:sz w:val="24"/>
        </w:rPr>
        <w:t xml:space="preserve"> </w:t>
      </w:r>
      <w:r>
        <w:rPr>
          <w:sz w:val="24"/>
        </w:rPr>
        <w:t>communication.</w:t>
      </w:r>
    </w:p>
    <w:p w14:paraId="18987C98" w14:textId="77777777" w:rsidR="00444F4D" w:rsidRDefault="00444F4D" w:rsidP="00444F4D">
      <w:pPr>
        <w:pStyle w:val="BodyText"/>
        <w:spacing w:before="10"/>
        <w:rPr>
          <w:sz w:val="20"/>
        </w:rPr>
      </w:pPr>
    </w:p>
    <w:p w14:paraId="2CF082F3" w14:textId="77777777" w:rsidR="00444F4D" w:rsidRDefault="00444F4D" w:rsidP="00444F4D">
      <w:pPr>
        <w:pStyle w:val="ListParagraph"/>
        <w:widowControl w:val="0"/>
        <w:numPr>
          <w:ilvl w:val="1"/>
          <w:numId w:val="7"/>
        </w:numPr>
        <w:tabs>
          <w:tab w:val="left" w:pos="936"/>
          <w:tab w:val="left" w:pos="937"/>
        </w:tabs>
        <w:autoSpaceDE w:val="0"/>
        <w:autoSpaceDN w:val="0"/>
        <w:spacing w:before="0" w:after="0" w:line="240" w:lineRule="auto"/>
        <w:ind w:left="936" w:right="399" w:hanging="708"/>
        <w:contextualSpacing w:val="0"/>
        <w:rPr>
          <w:sz w:val="24"/>
        </w:rPr>
      </w:pPr>
      <w:r>
        <w:rPr>
          <w:b/>
          <w:sz w:val="24"/>
        </w:rPr>
        <w:t xml:space="preserve">Defamation is Not Allowed: </w:t>
      </w:r>
      <w:r>
        <w:rPr>
          <w:sz w:val="24"/>
        </w:rPr>
        <w:t xml:space="preserve">You must not send or circulate, internally or externally, any information that is defamatory. This includes any information that contains negative comments about an individual or organisation without first checking that the contents of the information are accurate. A person or organisation defamed can sue you or CPS for damages. Although the law recognises that it is a defence if the information is ‘true’, the onus is on you or CPS to show that. </w:t>
      </w:r>
    </w:p>
    <w:p w14:paraId="21DC72CE" w14:textId="77777777" w:rsidR="00444F4D" w:rsidRDefault="00444F4D" w:rsidP="00444F4D">
      <w:pPr>
        <w:pStyle w:val="BodyText"/>
        <w:spacing w:before="5"/>
        <w:rPr>
          <w:sz w:val="31"/>
        </w:rPr>
      </w:pPr>
    </w:p>
    <w:p w14:paraId="212D0A1A" w14:textId="77777777" w:rsidR="00444F4D" w:rsidRDefault="00444F4D" w:rsidP="009E7F8C">
      <w:pPr>
        <w:pStyle w:val="Heading2"/>
        <w:numPr>
          <w:ilvl w:val="0"/>
          <w:numId w:val="7"/>
        </w:numPr>
      </w:pPr>
      <w:bookmarkStart w:id="17" w:name="_TOC_250006"/>
      <w:bookmarkEnd w:id="17"/>
      <w:r>
        <w:t>Harassment</w:t>
      </w:r>
    </w:p>
    <w:p w14:paraId="57E942F0" w14:textId="77777777" w:rsidR="00444F4D" w:rsidRDefault="00444F4D" w:rsidP="00444F4D">
      <w:pPr>
        <w:pStyle w:val="ListParagraph"/>
        <w:widowControl w:val="0"/>
        <w:numPr>
          <w:ilvl w:val="1"/>
          <w:numId w:val="7"/>
        </w:numPr>
        <w:tabs>
          <w:tab w:val="left" w:pos="936"/>
          <w:tab w:val="left" w:pos="937"/>
        </w:tabs>
        <w:autoSpaceDE w:val="0"/>
        <w:autoSpaceDN w:val="0"/>
        <w:spacing w:before="239" w:after="0" w:line="240" w:lineRule="auto"/>
        <w:ind w:left="936" w:right="377" w:hanging="708"/>
        <w:contextualSpacing w:val="0"/>
        <w:rPr>
          <w:sz w:val="24"/>
        </w:rPr>
      </w:pPr>
      <w:r>
        <w:rPr>
          <w:b/>
          <w:sz w:val="24"/>
        </w:rPr>
        <w:t xml:space="preserve">Harassment is Prohibited: </w:t>
      </w:r>
      <w:r>
        <w:rPr>
          <w:sz w:val="24"/>
        </w:rPr>
        <w:t>CPS will not tolerate any form of harassment and is committed to providing a workplace in which the dignity of individuals is respected. You must not knowingly attempt to send electronic communications or information on CPS Information Systems which may be deemed by the recipient to violate dignity or be perceived as intimidating, hostile, degr</w:t>
      </w:r>
      <w:r w:rsidR="00CA287C">
        <w:rPr>
          <w:sz w:val="24"/>
        </w:rPr>
        <w:t>ading, humiliating or offensive.</w:t>
      </w:r>
      <w:r>
        <w:rPr>
          <w:sz w:val="24"/>
        </w:rPr>
        <w:t xml:space="preserve"> Any harassment will be dealt with under CPS</w:t>
      </w:r>
      <w:r w:rsidR="00CA287C">
        <w:rPr>
          <w:sz w:val="24"/>
        </w:rPr>
        <w:t xml:space="preserve"> </w:t>
      </w:r>
      <w:r>
        <w:rPr>
          <w:sz w:val="24"/>
        </w:rPr>
        <w:t>and may result in disciplinary action being taken and could potentially be a criminal</w:t>
      </w:r>
      <w:r>
        <w:rPr>
          <w:spacing w:val="-4"/>
          <w:sz w:val="24"/>
        </w:rPr>
        <w:t xml:space="preserve"> </w:t>
      </w:r>
      <w:r>
        <w:rPr>
          <w:sz w:val="24"/>
        </w:rPr>
        <w:t>offence.</w:t>
      </w:r>
    </w:p>
    <w:p w14:paraId="2AB9D392" w14:textId="77777777" w:rsidR="00444F4D" w:rsidRDefault="00444F4D" w:rsidP="00444F4D">
      <w:pPr>
        <w:pStyle w:val="BodyText"/>
        <w:spacing w:before="5"/>
        <w:rPr>
          <w:sz w:val="31"/>
        </w:rPr>
      </w:pPr>
    </w:p>
    <w:p w14:paraId="35F64E79" w14:textId="77777777" w:rsidR="00444F4D" w:rsidRDefault="00444F4D" w:rsidP="009E7F8C">
      <w:pPr>
        <w:pStyle w:val="Heading2"/>
        <w:numPr>
          <w:ilvl w:val="0"/>
          <w:numId w:val="7"/>
        </w:numPr>
      </w:pPr>
      <w:bookmarkStart w:id="18" w:name="_TOC_250005"/>
      <w:bookmarkEnd w:id="18"/>
      <w:r>
        <w:t>Copyright</w:t>
      </w:r>
    </w:p>
    <w:p w14:paraId="452D47E8" w14:textId="77777777" w:rsidR="00444F4D" w:rsidRDefault="00444F4D" w:rsidP="008307DE">
      <w:pPr>
        <w:pStyle w:val="ListParagraph"/>
        <w:widowControl w:val="0"/>
        <w:numPr>
          <w:ilvl w:val="1"/>
          <w:numId w:val="7"/>
        </w:numPr>
        <w:tabs>
          <w:tab w:val="left" w:pos="936"/>
          <w:tab w:val="left" w:pos="937"/>
        </w:tabs>
        <w:autoSpaceDE w:val="0"/>
        <w:autoSpaceDN w:val="0"/>
        <w:spacing w:before="239" w:after="0" w:line="240" w:lineRule="auto"/>
        <w:ind w:left="936" w:right="384" w:hanging="708"/>
        <w:contextualSpacing w:val="0"/>
        <w:sectPr w:rsidR="00444F4D">
          <w:pgSz w:w="11910" w:h="16840"/>
          <w:pgMar w:top="1760" w:right="460" w:bottom="800" w:left="480" w:header="0" w:footer="525" w:gutter="0"/>
          <w:cols w:space="720"/>
        </w:sectPr>
      </w:pPr>
      <w:r>
        <w:rPr>
          <w:b/>
          <w:sz w:val="24"/>
        </w:rPr>
        <w:t xml:space="preserve">Protecting Copyright: </w:t>
      </w:r>
      <w:r>
        <w:rPr>
          <w:sz w:val="24"/>
        </w:rPr>
        <w:t>You must not download, store, copy or transmit the works of others without their permission as this may infringe copyright. If you use someone else’s copyright protected material without their consent</w:t>
      </w:r>
      <w:r w:rsidR="008307DE">
        <w:rPr>
          <w:sz w:val="24"/>
        </w:rPr>
        <w:t xml:space="preserve">. </w:t>
      </w:r>
      <w:r w:rsidR="008307DE">
        <w:t xml:space="preserve"> </w:t>
      </w:r>
    </w:p>
    <w:p w14:paraId="752C61D9" w14:textId="77777777" w:rsidR="00444F4D" w:rsidRDefault="00444F4D" w:rsidP="00444F4D">
      <w:pPr>
        <w:pStyle w:val="BodyText"/>
        <w:rPr>
          <w:sz w:val="20"/>
        </w:rPr>
      </w:pPr>
    </w:p>
    <w:p w14:paraId="42B2C87A" w14:textId="77777777" w:rsidR="00444F4D" w:rsidRDefault="00444F4D" w:rsidP="009E7F8C">
      <w:pPr>
        <w:pStyle w:val="Heading2"/>
        <w:numPr>
          <w:ilvl w:val="0"/>
          <w:numId w:val="7"/>
        </w:numPr>
      </w:pPr>
      <w:bookmarkStart w:id="19" w:name="_TOC_250004"/>
      <w:r>
        <w:t>Exception</w:t>
      </w:r>
      <w:r>
        <w:rPr>
          <w:spacing w:val="-3"/>
        </w:rPr>
        <w:t xml:space="preserve"> </w:t>
      </w:r>
      <w:bookmarkEnd w:id="19"/>
      <w:r>
        <w:t>Management</w:t>
      </w:r>
    </w:p>
    <w:p w14:paraId="5FC1D9E5" w14:textId="58FCE184" w:rsidR="00444F4D" w:rsidRDefault="00444F4D" w:rsidP="00444F4D">
      <w:pPr>
        <w:pStyle w:val="ListParagraph"/>
        <w:widowControl w:val="0"/>
        <w:numPr>
          <w:ilvl w:val="1"/>
          <w:numId w:val="7"/>
        </w:numPr>
        <w:tabs>
          <w:tab w:val="left" w:pos="936"/>
          <w:tab w:val="left" w:pos="937"/>
        </w:tabs>
        <w:autoSpaceDE w:val="0"/>
        <w:autoSpaceDN w:val="0"/>
        <w:spacing w:before="239" w:after="0" w:line="240" w:lineRule="auto"/>
        <w:ind w:left="936" w:right="315" w:hanging="708"/>
        <w:contextualSpacing w:val="0"/>
        <w:rPr>
          <w:sz w:val="24"/>
        </w:rPr>
      </w:pPr>
      <w:r>
        <w:rPr>
          <w:b/>
          <w:sz w:val="24"/>
        </w:rPr>
        <w:t xml:space="preserve">Exceptions Process: </w:t>
      </w:r>
      <w:r>
        <w:rPr>
          <w:sz w:val="24"/>
        </w:rPr>
        <w:t>Where it is not possible to apply or enforce any part of this policy then a</w:t>
      </w:r>
      <w:r w:rsidR="009F52E7">
        <w:rPr>
          <w:sz w:val="24"/>
        </w:rPr>
        <w:t xml:space="preserve"> written</w:t>
      </w:r>
      <w:r>
        <w:rPr>
          <w:color w:val="0000FF"/>
          <w:sz w:val="24"/>
        </w:rPr>
        <w:t xml:space="preserve"> </w:t>
      </w:r>
      <w:r w:rsidR="009F52E7">
        <w:rPr>
          <w:sz w:val="24"/>
        </w:rPr>
        <w:t>communication must be made to the</w:t>
      </w:r>
      <w:r w:rsidR="009A2DAC">
        <w:rPr>
          <w:sz w:val="24"/>
        </w:rPr>
        <w:t xml:space="preserve"> </w:t>
      </w:r>
      <w:r w:rsidR="00B8054F">
        <w:rPr>
          <w:sz w:val="24"/>
        </w:rPr>
        <w:t>General Manager</w:t>
      </w:r>
      <w:r w:rsidR="009A2DAC">
        <w:rPr>
          <w:sz w:val="24"/>
        </w:rPr>
        <w:t xml:space="preserve"> who</w:t>
      </w:r>
      <w:r>
        <w:rPr>
          <w:sz w:val="24"/>
        </w:rPr>
        <w:t xml:space="preserve"> will review the business justification and advice on the risks involved. Policy exceptions will only be issued when the Data Owner has signed off on the identified risks.</w:t>
      </w:r>
    </w:p>
    <w:p w14:paraId="2AD0FD69" w14:textId="77777777" w:rsidR="00444F4D" w:rsidRDefault="00444F4D" w:rsidP="00444F4D">
      <w:pPr>
        <w:pStyle w:val="BodyText"/>
        <w:spacing w:before="5"/>
        <w:rPr>
          <w:sz w:val="31"/>
        </w:rPr>
      </w:pPr>
    </w:p>
    <w:p w14:paraId="2E96691B" w14:textId="77777777" w:rsidR="00444F4D" w:rsidRDefault="00444F4D" w:rsidP="009E7F8C">
      <w:pPr>
        <w:pStyle w:val="Heading2"/>
        <w:numPr>
          <w:ilvl w:val="0"/>
          <w:numId w:val="7"/>
        </w:numPr>
      </w:pPr>
      <w:bookmarkStart w:id="20" w:name="_TOC_250003"/>
      <w:r>
        <w:t>Policy</w:t>
      </w:r>
      <w:r>
        <w:rPr>
          <w:spacing w:val="-9"/>
        </w:rPr>
        <w:t xml:space="preserve"> </w:t>
      </w:r>
      <w:bookmarkEnd w:id="20"/>
      <w:r>
        <w:t>Review</w:t>
      </w:r>
    </w:p>
    <w:p w14:paraId="5B4B00FB" w14:textId="77777777" w:rsidR="00444F4D" w:rsidRDefault="00444F4D" w:rsidP="00444F4D">
      <w:pPr>
        <w:pStyle w:val="ListParagraph"/>
        <w:widowControl w:val="0"/>
        <w:numPr>
          <w:ilvl w:val="1"/>
          <w:numId w:val="7"/>
        </w:numPr>
        <w:tabs>
          <w:tab w:val="left" w:pos="936"/>
          <w:tab w:val="left" w:pos="937"/>
        </w:tabs>
        <w:autoSpaceDE w:val="0"/>
        <w:autoSpaceDN w:val="0"/>
        <w:spacing w:before="238" w:after="0" w:line="240" w:lineRule="auto"/>
        <w:ind w:left="936" w:right="711" w:hanging="708"/>
        <w:contextualSpacing w:val="0"/>
        <w:rPr>
          <w:sz w:val="24"/>
        </w:rPr>
      </w:pPr>
      <w:r>
        <w:rPr>
          <w:b/>
          <w:sz w:val="24"/>
        </w:rPr>
        <w:t xml:space="preserve">Amendments: </w:t>
      </w:r>
      <w:r>
        <w:rPr>
          <w:sz w:val="24"/>
        </w:rPr>
        <w:t>CPS reserves the right to review and amend this policy on a</w:t>
      </w:r>
      <w:r>
        <w:rPr>
          <w:spacing w:val="-41"/>
          <w:sz w:val="24"/>
        </w:rPr>
        <w:t xml:space="preserve"> </w:t>
      </w:r>
      <w:r>
        <w:rPr>
          <w:sz w:val="24"/>
        </w:rPr>
        <w:t>regular basis.</w:t>
      </w:r>
    </w:p>
    <w:p w14:paraId="677184A8" w14:textId="77777777" w:rsidR="00444F4D" w:rsidRDefault="00444F4D" w:rsidP="00444F4D">
      <w:pPr>
        <w:sectPr w:rsidR="00444F4D">
          <w:pgSz w:w="11910" w:h="16840"/>
          <w:pgMar w:top="1760" w:right="460" w:bottom="800" w:left="480" w:header="0" w:footer="525" w:gutter="0"/>
          <w:cols w:space="720"/>
        </w:sectPr>
      </w:pPr>
    </w:p>
    <w:p w14:paraId="08FB1B51" w14:textId="77777777" w:rsidR="005139B2" w:rsidRDefault="005139B2" w:rsidP="005139B2">
      <w:pPr>
        <w:pStyle w:val="Heading2"/>
        <w:ind w:left="0"/>
      </w:pPr>
      <w:r>
        <w:lastRenderedPageBreak/>
        <w:t>Appendix 1: Document control</w:t>
      </w:r>
    </w:p>
    <w:p w14:paraId="2453B6B0" w14:textId="77777777" w:rsidR="005139B2" w:rsidRDefault="005139B2" w:rsidP="005139B2">
      <w:pPr>
        <w:pStyle w:val="BodyText"/>
        <w:spacing w:before="1"/>
        <w:rPr>
          <w:b/>
          <w:sz w:val="21"/>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2676"/>
        <w:gridCol w:w="1119"/>
        <w:gridCol w:w="1702"/>
        <w:gridCol w:w="5211"/>
      </w:tblGrid>
      <w:tr w:rsidR="005139B2" w14:paraId="59971E88" w14:textId="77777777" w:rsidTr="63A3D0AF">
        <w:trPr>
          <w:trHeight w:val="514"/>
        </w:trPr>
        <w:tc>
          <w:tcPr>
            <w:tcW w:w="2676" w:type="dxa"/>
            <w:tcBorders>
              <w:bottom w:val="single" w:sz="18" w:space="0" w:color="000000" w:themeColor="text1"/>
            </w:tcBorders>
          </w:tcPr>
          <w:p w14:paraId="3A94439F" w14:textId="77777777" w:rsidR="005139B2" w:rsidRDefault="005139B2" w:rsidP="00ED2C3E">
            <w:pPr>
              <w:pStyle w:val="TableParagraph"/>
              <w:spacing w:line="271" w:lineRule="exact"/>
              <w:ind w:left="107"/>
              <w:rPr>
                <w:b/>
                <w:sz w:val="24"/>
              </w:rPr>
            </w:pPr>
            <w:r>
              <w:rPr>
                <w:b/>
                <w:sz w:val="24"/>
              </w:rPr>
              <w:t>Author</w:t>
            </w:r>
          </w:p>
        </w:tc>
        <w:tc>
          <w:tcPr>
            <w:tcW w:w="8032" w:type="dxa"/>
            <w:gridSpan w:val="3"/>
            <w:tcBorders>
              <w:bottom w:val="single" w:sz="18" w:space="0" w:color="000000" w:themeColor="text1"/>
            </w:tcBorders>
          </w:tcPr>
          <w:p w14:paraId="64F301C0" w14:textId="77777777" w:rsidR="005139B2" w:rsidRDefault="005139B2" w:rsidP="00ED2C3E">
            <w:pPr>
              <w:pStyle w:val="TableParagraph"/>
              <w:spacing w:line="271" w:lineRule="exact"/>
              <w:ind w:left="107"/>
              <w:rPr>
                <w:b/>
                <w:sz w:val="24"/>
              </w:rPr>
            </w:pPr>
            <w:r>
              <w:rPr>
                <w:b/>
                <w:sz w:val="24"/>
              </w:rPr>
              <w:t>CPS Information Security</w:t>
            </w:r>
          </w:p>
        </w:tc>
      </w:tr>
      <w:tr w:rsidR="005139B2" w14:paraId="25F50E68" w14:textId="77777777" w:rsidTr="63A3D0AF">
        <w:trPr>
          <w:trHeight w:val="517"/>
        </w:trPr>
        <w:tc>
          <w:tcPr>
            <w:tcW w:w="2676" w:type="dxa"/>
            <w:tcBorders>
              <w:top w:val="single" w:sz="18" w:space="0" w:color="000000" w:themeColor="text1"/>
            </w:tcBorders>
            <w:shd w:val="clear" w:color="auto" w:fill="C0C0C0"/>
          </w:tcPr>
          <w:p w14:paraId="157B23F2" w14:textId="77777777" w:rsidR="005139B2" w:rsidRDefault="005139B2" w:rsidP="00ED2C3E">
            <w:pPr>
              <w:pStyle w:val="TableParagraph"/>
              <w:spacing w:line="273" w:lineRule="exact"/>
              <w:ind w:left="107"/>
              <w:rPr>
                <w:b/>
                <w:sz w:val="24"/>
              </w:rPr>
            </w:pPr>
            <w:r>
              <w:rPr>
                <w:b/>
                <w:sz w:val="24"/>
              </w:rPr>
              <w:t>Document Name</w:t>
            </w:r>
          </w:p>
        </w:tc>
        <w:tc>
          <w:tcPr>
            <w:tcW w:w="8032" w:type="dxa"/>
            <w:gridSpan w:val="3"/>
            <w:tcBorders>
              <w:top w:val="single" w:sz="18" w:space="0" w:color="000000" w:themeColor="text1"/>
            </w:tcBorders>
            <w:shd w:val="clear" w:color="auto" w:fill="C0C0C0"/>
          </w:tcPr>
          <w:p w14:paraId="301EBAE7" w14:textId="77777777" w:rsidR="005139B2" w:rsidRDefault="005139B2" w:rsidP="00ED2C3E">
            <w:pPr>
              <w:pStyle w:val="TableParagraph"/>
              <w:spacing w:line="273" w:lineRule="exact"/>
              <w:ind w:left="107"/>
              <w:rPr>
                <w:sz w:val="24"/>
              </w:rPr>
            </w:pPr>
            <w:r>
              <w:rPr>
                <w:sz w:val="24"/>
              </w:rPr>
              <w:t>Acceptable Use of Information Systems Policy</w:t>
            </w:r>
          </w:p>
        </w:tc>
      </w:tr>
      <w:tr w:rsidR="005139B2" w14:paraId="72F768F5" w14:textId="77777777" w:rsidTr="63A3D0AF">
        <w:trPr>
          <w:trHeight w:val="515"/>
        </w:trPr>
        <w:tc>
          <w:tcPr>
            <w:tcW w:w="2676" w:type="dxa"/>
          </w:tcPr>
          <w:p w14:paraId="45366121" w14:textId="77777777" w:rsidR="005139B2" w:rsidRDefault="005139B2" w:rsidP="00ED2C3E">
            <w:pPr>
              <w:pStyle w:val="TableParagraph"/>
              <w:spacing w:line="271" w:lineRule="exact"/>
              <w:ind w:left="107"/>
              <w:rPr>
                <w:b/>
                <w:sz w:val="24"/>
              </w:rPr>
            </w:pPr>
            <w:r>
              <w:rPr>
                <w:b/>
                <w:sz w:val="24"/>
              </w:rPr>
              <w:t>Version</w:t>
            </w:r>
          </w:p>
        </w:tc>
        <w:tc>
          <w:tcPr>
            <w:tcW w:w="8032" w:type="dxa"/>
            <w:gridSpan w:val="3"/>
          </w:tcPr>
          <w:p w14:paraId="5239156A" w14:textId="77777777" w:rsidR="005139B2" w:rsidRDefault="005139B2" w:rsidP="00ED2C3E">
            <w:pPr>
              <w:pStyle w:val="TableParagraph"/>
              <w:spacing w:line="271" w:lineRule="exact"/>
              <w:ind w:left="107"/>
              <w:rPr>
                <w:sz w:val="24"/>
              </w:rPr>
            </w:pPr>
            <w:r>
              <w:rPr>
                <w:sz w:val="24"/>
              </w:rPr>
              <w:t>2.0</w:t>
            </w:r>
          </w:p>
        </w:tc>
      </w:tr>
      <w:tr w:rsidR="005139B2" w14:paraId="718205A3" w14:textId="77777777" w:rsidTr="63A3D0AF">
        <w:trPr>
          <w:trHeight w:val="518"/>
        </w:trPr>
        <w:tc>
          <w:tcPr>
            <w:tcW w:w="2676" w:type="dxa"/>
            <w:shd w:val="clear" w:color="auto" w:fill="C0C0C0"/>
          </w:tcPr>
          <w:p w14:paraId="18827CF6" w14:textId="77777777" w:rsidR="005139B2" w:rsidRDefault="005139B2" w:rsidP="00ED2C3E">
            <w:pPr>
              <w:pStyle w:val="TableParagraph"/>
              <w:spacing w:line="274" w:lineRule="exact"/>
              <w:ind w:left="107"/>
              <w:rPr>
                <w:b/>
                <w:sz w:val="24"/>
              </w:rPr>
            </w:pPr>
            <w:r>
              <w:rPr>
                <w:b/>
                <w:sz w:val="24"/>
              </w:rPr>
              <w:t>Source</w:t>
            </w:r>
          </w:p>
        </w:tc>
        <w:tc>
          <w:tcPr>
            <w:tcW w:w="8032" w:type="dxa"/>
            <w:gridSpan w:val="3"/>
            <w:shd w:val="clear" w:color="auto" w:fill="C0C0C0"/>
          </w:tcPr>
          <w:p w14:paraId="6100A9E1" w14:textId="77777777" w:rsidR="005139B2" w:rsidRDefault="005139B2" w:rsidP="00ED2C3E">
            <w:pPr>
              <w:pStyle w:val="TableParagraph"/>
              <w:spacing w:line="274" w:lineRule="exact"/>
              <w:ind w:left="107"/>
              <w:rPr>
                <w:sz w:val="24"/>
              </w:rPr>
            </w:pPr>
            <w:r>
              <w:rPr>
                <w:sz w:val="24"/>
              </w:rPr>
              <w:t>CPS Information Security</w:t>
            </w:r>
          </w:p>
        </w:tc>
      </w:tr>
      <w:tr w:rsidR="005139B2" w14:paraId="5944851E" w14:textId="77777777" w:rsidTr="63A3D0AF">
        <w:trPr>
          <w:trHeight w:val="791"/>
        </w:trPr>
        <w:tc>
          <w:tcPr>
            <w:tcW w:w="2676" w:type="dxa"/>
          </w:tcPr>
          <w:p w14:paraId="241F2372" w14:textId="77777777" w:rsidR="005139B2" w:rsidRDefault="005139B2" w:rsidP="00ED2C3E">
            <w:pPr>
              <w:pStyle w:val="TableParagraph"/>
              <w:spacing w:before="132"/>
              <w:ind w:left="107"/>
              <w:rPr>
                <w:b/>
                <w:sz w:val="24"/>
              </w:rPr>
            </w:pPr>
            <w:r>
              <w:rPr>
                <w:b/>
                <w:sz w:val="24"/>
              </w:rPr>
              <w:t>Policy Owner(s)</w:t>
            </w:r>
          </w:p>
        </w:tc>
        <w:tc>
          <w:tcPr>
            <w:tcW w:w="8032" w:type="dxa"/>
            <w:gridSpan w:val="3"/>
          </w:tcPr>
          <w:p w14:paraId="599F8F2D" w14:textId="5BC39305" w:rsidR="005139B2" w:rsidRDefault="63A3D0AF" w:rsidP="63A3D0AF">
            <w:pPr>
              <w:pStyle w:val="TableParagraph"/>
              <w:spacing w:line="259" w:lineRule="auto"/>
              <w:ind w:left="107" w:right="681"/>
              <w:rPr>
                <w:sz w:val="24"/>
              </w:rPr>
            </w:pPr>
            <w:r w:rsidRPr="63A3D0AF">
              <w:rPr>
                <w:sz w:val="24"/>
                <w:szCs w:val="24"/>
              </w:rPr>
              <w:t>HR&amp;CIP Committee of the Board of Directors</w:t>
            </w:r>
          </w:p>
        </w:tc>
      </w:tr>
      <w:tr w:rsidR="005139B2" w14:paraId="3A4FC4E4" w14:textId="77777777" w:rsidTr="63A3D0AF">
        <w:trPr>
          <w:trHeight w:val="515"/>
        </w:trPr>
        <w:tc>
          <w:tcPr>
            <w:tcW w:w="2676" w:type="dxa"/>
            <w:shd w:val="clear" w:color="auto" w:fill="C0C0C0"/>
          </w:tcPr>
          <w:p w14:paraId="34B3AC96" w14:textId="77777777" w:rsidR="005139B2" w:rsidRDefault="005139B2" w:rsidP="00ED2C3E">
            <w:pPr>
              <w:pStyle w:val="TableParagraph"/>
              <w:spacing w:line="271" w:lineRule="exact"/>
              <w:ind w:left="107"/>
              <w:rPr>
                <w:b/>
                <w:sz w:val="24"/>
              </w:rPr>
            </w:pPr>
            <w:r>
              <w:rPr>
                <w:b/>
                <w:sz w:val="24"/>
              </w:rPr>
              <w:t>Date</w:t>
            </w:r>
          </w:p>
        </w:tc>
        <w:tc>
          <w:tcPr>
            <w:tcW w:w="1119" w:type="dxa"/>
            <w:tcBorders>
              <w:right w:val="single" w:sz="4" w:space="0" w:color="000000" w:themeColor="text1"/>
            </w:tcBorders>
            <w:shd w:val="clear" w:color="auto" w:fill="C0C0C0"/>
          </w:tcPr>
          <w:p w14:paraId="6BF0C46A" w14:textId="77777777" w:rsidR="005139B2" w:rsidRDefault="005139B2" w:rsidP="00ED2C3E">
            <w:pPr>
              <w:pStyle w:val="TableParagraph"/>
              <w:spacing w:line="271" w:lineRule="exact"/>
              <w:ind w:left="107"/>
              <w:rPr>
                <w:b/>
                <w:sz w:val="24"/>
              </w:rPr>
            </w:pPr>
            <w:r>
              <w:rPr>
                <w:b/>
                <w:sz w:val="24"/>
              </w:rPr>
              <w:t>Version</w:t>
            </w:r>
          </w:p>
        </w:tc>
        <w:tc>
          <w:tcPr>
            <w:tcW w:w="1702" w:type="dxa"/>
            <w:tcBorders>
              <w:left w:val="single" w:sz="4" w:space="0" w:color="000000" w:themeColor="text1"/>
              <w:right w:val="single" w:sz="4" w:space="0" w:color="000000" w:themeColor="text1"/>
            </w:tcBorders>
            <w:shd w:val="clear" w:color="auto" w:fill="C0C0C0"/>
          </w:tcPr>
          <w:p w14:paraId="0EAC131E" w14:textId="77777777" w:rsidR="005139B2" w:rsidRDefault="005139B2" w:rsidP="00ED2C3E">
            <w:pPr>
              <w:pStyle w:val="TableParagraph"/>
              <w:spacing w:line="271" w:lineRule="exact"/>
              <w:ind w:left="112"/>
              <w:rPr>
                <w:b/>
                <w:sz w:val="24"/>
              </w:rPr>
            </w:pPr>
            <w:r>
              <w:rPr>
                <w:b/>
                <w:sz w:val="24"/>
              </w:rPr>
              <w:t>Author</w:t>
            </w:r>
          </w:p>
        </w:tc>
        <w:tc>
          <w:tcPr>
            <w:tcW w:w="5211" w:type="dxa"/>
            <w:tcBorders>
              <w:left w:val="single" w:sz="4" w:space="0" w:color="000000" w:themeColor="text1"/>
              <w:right w:val="single" w:sz="4" w:space="0" w:color="000000" w:themeColor="text1"/>
            </w:tcBorders>
            <w:shd w:val="clear" w:color="auto" w:fill="C0C0C0"/>
          </w:tcPr>
          <w:p w14:paraId="7A661C11" w14:textId="77777777" w:rsidR="005139B2" w:rsidRDefault="005139B2" w:rsidP="00ED2C3E">
            <w:pPr>
              <w:pStyle w:val="TableParagraph"/>
              <w:spacing w:line="271" w:lineRule="exact"/>
              <w:ind w:left="112"/>
              <w:rPr>
                <w:b/>
                <w:sz w:val="24"/>
              </w:rPr>
            </w:pPr>
            <w:r>
              <w:rPr>
                <w:b/>
                <w:sz w:val="24"/>
              </w:rPr>
              <w:t>Changes/Comments</w:t>
            </w:r>
          </w:p>
        </w:tc>
      </w:tr>
      <w:tr w:rsidR="005139B2" w14:paraId="1F7636EC" w14:textId="77777777" w:rsidTr="63A3D0AF">
        <w:trPr>
          <w:trHeight w:val="515"/>
        </w:trPr>
        <w:tc>
          <w:tcPr>
            <w:tcW w:w="2676" w:type="dxa"/>
          </w:tcPr>
          <w:p w14:paraId="21413D77" w14:textId="77777777" w:rsidR="005139B2" w:rsidRDefault="005139B2" w:rsidP="00ED2C3E">
            <w:pPr>
              <w:pStyle w:val="TableParagraph"/>
              <w:spacing w:line="274" w:lineRule="exact"/>
              <w:ind w:left="107"/>
              <w:rPr>
                <w:b/>
                <w:sz w:val="24"/>
              </w:rPr>
            </w:pPr>
            <w:r>
              <w:rPr>
                <w:b/>
                <w:sz w:val="24"/>
              </w:rPr>
              <w:t>1/07/2013</w:t>
            </w:r>
          </w:p>
        </w:tc>
        <w:tc>
          <w:tcPr>
            <w:tcW w:w="1119" w:type="dxa"/>
            <w:tcBorders>
              <w:right w:val="single" w:sz="4" w:space="0" w:color="000000" w:themeColor="text1"/>
            </w:tcBorders>
          </w:tcPr>
          <w:p w14:paraId="5EDFC184" w14:textId="77777777" w:rsidR="005139B2" w:rsidRDefault="005139B2" w:rsidP="00ED2C3E">
            <w:pPr>
              <w:pStyle w:val="TableParagraph"/>
              <w:spacing w:line="274" w:lineRule="exact"/>
              <w:ind w:left="107"/>
              <w:rPr>
                <w:sz w:val="24"/>
              </w:rPr>
            </w:pPr>
            <w:r>
              <w:rPr>
                <w:sz w:val="24"/>
              </w:rPr>
              <w:t>1.0</w:t>
            </w:r>
          </w:p>
        </w:tc>
        <w:tc>
          <w:tcPr>
            <w:tcW w:w="1702" w:type="dxa"/>
            <w:tcBorders>
              <w:left w:val="single" w:sz="4" w:space="0" w:color="000000" w:themeColor="text1"/>
              <w:right w:val="single" w:sz="4" w:space="0" w:color="000000" w:themeColor="text1"/>
            </w:tcBorders>
          </w:tcPr>
          <w:p w14:paraId="490FC323" w14:textId="77777777" w:rsidR="005139B2" w:rsidRDefault="005139B2" w:rsidP="00ED2C3E">
            <w:pPr>
              <w:pStyle w:val="TableParagraph"/>
              <w:spacing w:line="274" w:lineRule="exact"/>
              <w:ind w:left="112"/>
              <w:rPr>
                <w:sz w:val="24"/>
              </w:rPr>
            </w:pPr>
          </w:p>
        </w:tc>
        <w:tc>
          <w:tcPr>
            <w:tcW w:w="5211" w:type="dxa"/>
            <w:tcBorders>
              <w:left w:val="single" w:sz="4" w:space="0" w:color="000000" w:themeColor="text1"/>
            </w:tcBorders>
          </w:tcPr>
          <w:p w14:paraId="7CBDFBEA" w14:textId="77777777" w:rsidR="005139B2" w:rsidRDefault="005139B2" w:rsidP="00ED2C3E">
            <w:pPr>
              <w:pStyle w:val="TableParagraph"/>
              <w:spacing w:line="274" w:lineRule="exact"/>
              <w:ind w:left="112"/>
              <w:rPr>
                <w:sz w:val="24"/>
              </w:rPr>
            </w:pPr>
            <w:r>
              <w:rPr>
                <w:sz w:val="24"/>
              </w:rPr>
              <w:t>First version (adopted from Longman Zimbabwe)</w:t>
            </w:r>
          </w:p>
        </w:tc>
      </w:tr>
      <w:tr w:rsidR="005139B2" w14:paraId="4CF11986" w14:textId="77777777" w:rsidTr="63A3D0AF">
        <w:trPr>
          <w:trHeight w:val="1033"/>
        </w:trPr>
        <w:tc>
          <w:tcPr>
            <w:tcW w:w="2676" w:type="dxa"/>
          </w:tcPr>
          <w:p w14:paraId="1525B967" w14:textId="77777777" w:rsidR="005139B2" w:rsidRDefault="005139B2" w:rsidP="00ED2C3E">
            <w:pPr>
              <w:pStyle w:val="TableParagraph"/>
              <w:spacing w:before="1"/>
              <w:rPr>
                <w:b/>
              </w:rPr>
            </w:pPr>
          </w:p>
          <w:p w14:paraId="63466AB3" w14:textId="77777777" w:rsidR="005139B2" w:rsidRDefault="005139B2" w:rsidP="00ED2C3E">
            <w:pPr>
              <w:pStyle w:val="TableParagraph"/>
              <w:ind w:left="107"/>
              <w:rPr>
                <w:b/>
                <w:sz w:val="24"/>
              </w:rPr>
            </w:pPr>
            <w:r>
              <w:rPr>
                <w:b/>
                <w:sz w:val="24"/>
              </w:rPr>
              <w:t>1/10/18</w:t>
            </w:r>
          </w:p>
        </w:tc>
        <w:tc>
          <w:tcPr>
            <w:tcW w:w="1119" w:type="dxa"/>
          </w:tcPr>
          <w:p w14:paraId="1F783D68" w14:textId="77777777" w:rsidR="005139B2" w:rsidRDefault="005139B2" w:rsidP="00ED2C3E">
            <w:pPr>
              <w:pStyle w:val="TableParagraph"/>
              <w:spacing w:before="1"/>
              <w:rPr>
                <w:b/>
              </w:rPr>
            </w:pPr>
          </w:p>
          <w:p w14:paraId="62D8733B" w14:textId="77777777" w:rsidR="005139B2" w:rsidRDefault="005139B2" w:rsidP="00ED2C3E">
            <w:pPr>
              <w:pStyle w:val="TableParagraph"/>
              <w:ind w:left="107"/>
              <w:rPr>
                <w:sz w:val="24"/>
              </w:rPr>
            </w:pPr>
            <w:r>
              <w:rPr>
                <w:sz w:val="24"/>
              </w:rPr>
              <w:t>2.0</w:t>
            </w:r>
          </w:p>
        </w:tc>
        <w:tc>
          <w:tcPr>
            <w:tcW w:w="1702" w:type="dxa"/>
          </w:tcPr>
          <w:p w14:paraId="24C97DF8" w14:textId="77777777" w:rsidR="005139B2" w:rsidRDefault="005139B2" w:rsidP="00ED2C3E">
            <w:pPr>
              <w:pStyle w:val="TableParagraph"/>
              <w:spacing w:before="117"/>
              <w:ind w:left="107" w:right="394"/>
              <w:rPr>
                <w:sz w:val="24"/>
              </w:rPr>
            </w:pPr>
            <w:r>
              <w:rPr>
                <w:sz w:val="24"/>
              </w:rPr>
              <w:t>Masimba Tinashe Madondo</w:t>
            </w:r>
          </w:p>
        </w:tc>
        <w:tc>
          <w:tcPr>
            <w:tcW w:w="5211" w:type="dxa"/>
          </w:tcPr>
          <w:p w14:paraId="60F25D45" w14:textId="77777777" w:rsidR="005139B2" w:rsidRDefault="005139B2" w:rsidP="00ED2C3E">
            <w:pPr>
              <w:pStyle w:val="TableParagraph"/>
              <w:spacing w:line="274" w:lineRule="exact"/>
              <w:ind w:left="107"/>
              <w:rPr>
                <w:sz w:val="24"/>
              </w:rPr>
            </w:pPr>
            <w:r>
              <w:rPr>
                <w:sz w:val="24"/>
              </w:rPr>
              <w:t>Updated following recommendation by HRCIP committee</w:t>
            </w:r>
          </w:p>
        </w:tc>
      </w:tr>
      <w:tr w:rsidR="005139B2" w14:paraId="2C41BB0C" w14:textId="77777777" w:rsidTr="63A3D0AF">
        <w:trPr>
          <w:trHeight w:val="1343"/>
        </w:trPr>
        <w:tc>
          <w:tcPr>
            <w:tcW w:w="2676" w:type="dxa"/>
          </w:tcPr>
          <w:p w14:paraId="586D1460" w14:textId="77777777" w:rsidR="005139B2" w:rsidRDefault="005139B2" w:rsidP="00ED2C3E">
            <w:pPr>
              <w:pStyle w:val="TableParagraph"/>
              <w:ind w:left="107"/>
              <w:rPr>
                <w:b/>
                <w:sz w:val="24"/>
              </w:rPr>
            </w:pPr>
          </w:p>
        </w:tc>
        <w:tc>
          <w:tcPr>
            <w:tcW w:w="1119" w:type="dxa"/>
          </w:tcPr>
          <w:p w14:paraId="6BB399E3" w14:textId="77777777" w:rsidR="005139B2" w:rsidRDefault="005139B2" w:rsidP="00ED2C3E">
            <w:pPr>
              <w:pStyle w:val="TableParagraph"/>
              <w:ind w:left="107"/>
              <w:rPr>
                <w:sz w:val="24"/>
              </w:rPr>
            </w:pPr>
          </w:p>
        </w:tc>
        <w:tc>
          <w:tcPr>
            <w:tcW w:w="1702" w:type="dxa"/>
          </w:tcPr>
          <w:p w14:paraId="642392B2" w14:textId="77777777" w:rsidR="005139B2" w:rsidRDefault="005139B2" w:rsidP="00ED2C3E">
            <w:pPr>
              <w:pStyle w:val="TableParagraph"/>
              <w:spacing w:before="1"/>
              <w:ind w:left="107" w:right="394"/>
              <w:rPr>
                <w:sz w:val="24"/>
              </w:rPr>
            </w:pPr>
          </w:p>
        </w:tc>
        <w:tc>
          <w:tcPr>
            <w:tcW w:w="5211" w:type="dxa"/>
          </w:tcPr>
          <w:p w14:paraId="43BFB2F8" w14:textId="77777777" w:rsidR="005139B2" w:rsidRDefault="005139B2" w:rsidP="00ED2C3E">
            <w:pPr>
              <w:pStyle w:val="TableParagraph"/>
              <w:ind w:left="107" w:right="80"/>
              <w:rPr>
                <w:sz w:val="24"/>
              </w:rPr>
            </w:pPr>
          </w:p>
        </w:tc>
      </w:tr>
      <w:tr w:rsidR="005139B2" w14:paraId="773F3BE4" w14:textId="77777777" w:rsidTr="63A3D0AF">
        <w:trPr>
          <w:trHeight w:val="1031"/>
        </w:trPr>
        <w:tc>
          <w:tcPr>
            <w:tcW w:w="2676" w:type="dxa"/>
          </w:tcPr>
          <w:p w14:paraId="70B184DD" w14:textId="77777777" w:rsidR="005139B2" w:rsidRDefault="005139B2" w:rsidP="00ED2C3E">
            <w:pPr>
              <w:pStyle w:val="TableParagraph"/>
              <w:ind w:left="107"/>
              <w:rPr>
                <w:b/>
                <w:sz w:val="24"/>
              </w:rPr>
            </w:pPr>
          </w:p>
        </w:tc>
        <w:tc>
          <w:tcPr>
            <w:tcW w:w="1119" w:type="dxa"/>
          </w:tcPr>
          <w:p w14:paraId="6542F364" w14:textId="77777777" w:rsidR="005139B2" w:rsidRDefault="005139B2" w:rsidP="00ED2C3E">
            <w:pPr>
              <w:pStyle w:val="TableParagraph"/>
              <w:ind w:left="107"/>
              <w:rPr>
                <w:sz w:val="24"/>
              </w:rPr>
            </w:pPr>
          </w:p>
        </w:tc>
        <w:tc>
          <w:tcPr>
            <w:tcW w:w="1702" w:type="dxa"/>
          </w:tcPr>
          <w:p w14:paraId="54802CC0" w14:textId="77777777" w:rsidR="005139B2" w:rsidRDefault="005139B2" w:rsidP="00ED2C3E">
            <w:pPr>
              <w:pStyle w:val="TableParagraph"/>
              <w:spacing w:before="115"/>
              <w:ind w:left="107" w:right="394"/>
              <w:rPr>
                <w:sz w:val="24"/>
              </w:rPr>
            </w:pPr>
          </w:p>
        </w:tc>
        <w:tc>
          <w:tcPr>
            <w:tcW w:w="5211" w:type="dxa"/>
          </w:tcPr>
          <w:p w14:paraId="5441B164" w14:textId="77777777" w:rsidR="005139B2" w:rsidRDefault="005139B2" w:rsidP="00ED2C3E">
            <w:pPr>
              <w:pStyle w:val="TableParagraph"/>
              <w:spacing w:line="271" w:lineRule="exact"/>
              <w:ind w:left="107"/>
              <w:rPr>
                <w:sz w:val="24"/>
              </w:rPr>
            </w:pPr>
          </w:p>
        </w:tc>
      </w:tr>
      <w:tr w:rsidR="005139B2" w14:paraId="46AF56F0" w14:textId="77777777" w:rsidTr="63A3D0AF">
        <w:trPr>
          <w:trHeight w:val="4790"/>
        </w:trPr>
        <w:tc>
          <w:tcPr>
            <w:tcW w:w="2676" w:type="dxa"/>
          </w:tcPr>
          <w:p w14:paraId="4FE98F9D" w14:textId="77777777" w:rsidR="005139B2" w:rsidRDefault="005139B2" w:rsidP="00ED2C3E">
            <w:pPr>
              <w:pStyle w:val="TableParagraph"/>
              <w:spacing w:before="1"/>
              <w:ind w:left="107"/>
              <w:rPr>
                <w:b/>
                <w:sz w:val="24"/>
              </w:rPr>
            </w:pPr>
          </w:p>
        </w:tc>
        <w:tc>
          <w:tcPr>
            <w:tcW w:w="1119" w:type="dxa"/>
          </w:tcPr>
          <w:p w14:paraId="4E37688E" w14:textId="77777777" w:rsidR="005139B2" w:rsidRDefault="005139B2" w:rsidP="00ED2C3E">
            <w:pPr>
              <w:pStyle w:val="TableParagraph"/>
              <w:spacing w:before="1"/>
              <w:ind w:left="107"/>
              <w:rPr>
                <w:sz w:val="24"/>
              </w:rPr>
            </w:pPr>
          </w:p>
        </w:tc>
        <w:tc>
          <w:tcPr>
            <w:tcW w:w="1702" w:type="dxa"/>
          </w:tcPr>
          <w:p w14:paraId="3EB2E65A" w14:textId="77777777" w:rsidR="005139B2" w:rsidRDefault="005139B2" w:rsidP="00ED2C3E">
            <w:pPr>
              <w:pStyle w:val="TableParagraph"/>
              <w:spacing w:before="201"/>
              <w:ind w:left="107" w:right="754"/>
              <w:rPr>
                <w:sz w:val="24"/>
              </w:rPr>
            </w:pPr>
          </w:p>
        </w:tc>
        <w:tc>
          <w:tcPr>
            <w:tcW w:w="5211" w:type="dxa"/>
          </w:tcPr>
          <w:p w14:paraId="703BF192" w14:textId="77777777" w:rsidR="005139B2" w:rsidRDefault="005139B2" w:rsidP="00ED2C3E">
            <w:pPr>
              <w:pStyle w:val="TableParagraph"/>
              <w:spacing w:line="260" w:lineRule="exact"/>
              <w:ind w:left="107"/>
              <w:rPr>
                <w:sz w:val="24"/>
              </w:rPr>
            </w:pPr>
          </w:p>
        </w:tc>
      </w:tr>
    </w:tbl>
    <w:p w14:paraId="4FA71A6A" w14:textId="77777777" w:rsidR="005139B2" w:rsidRDefault="005139B2" w:rsidP="005139B2">
      <w:pPr>
        <w:pStyle w:val="Heading1"/>
      </w:pPr>
    </w:p>
    <w:p w14:paraId="58AD3D8E" w14:textId="77777777" w:rsidR="00444F4D" w:rsidRDefault="00444F4D" w:rsidP="00444F4D">
      <w:pPr>
        <w:pStyle w:val="BodyText"/>
        <w:rPr>
          <w:sz w:val="20"/>
        </w:rPr>
      </w:pPr>
    </w:p>
    <w:p w14:paraId="091F63C1" w14:textId="77777777" w:rsidR="00444F4D" w:rsidRDefault="00444F4D" w:rsidP="00444F4D">
      <w:pPr>
        <w:pStyle w:val="BodyText"/>
        <w:spacing w:before="10"/>
        <w:rPr>
          <w:sz w:val="22"/>
        </w:rPr>
      </w:pPr>
    </w:p>
    <w:p w14:paraId="14429D8F" w14:textId="77777777" w:rsidR="00444F4D" w:rsidRDefault="00444F4D" w:rsidP="00444F4D">
      <w:pPr>
        <w:sectPr w:rsidR="00444F4D">
          <w:pgSz w:w="11910" w:h="16840"/>
          <w:pgMar w:top="1760" w:right="460" w:bottom="800" w:left="480" w:header="0" w:footer="525" w:gutter="0"/>
          <w:cols w:space="720"/>
        </w:sectPr>
      </w:pPr>
    </w:p>
    <w:p w14:paraId="5AA34480" w14:textId="77777777" w:rsidR="00444F4D" w:rsidRPr="00946174" w:rsidRDefault="00444F4D" w:rsidP="00946174">
      <w:pPr>
        <w:tabs>
          <w:tab w:val="left" w:pos="1333"/>
        </w:tabs>
        <w:rPr>
          <w:rFonts w:ascii="Times New Roman"/>
          <w:sz w:val="17"/>
        </w:rPr>
        <w:sectPr w:rsidR="00444F4D" w:rsidRPr="00946174">
          <w:pgSz w:w="11910" w:h="16840"/>
          <w:pgMar w:top="1760" w:right="460" w:bottom="720" w:left="480" w:header="0" w:footer="525" w:gutter="0"/>
          <w:cols w:space="720"/>
        </w:sectPr>
      </w:pPr>
      <w:bookmarkStart w:id="21" w:name="_TOC_250002"/>
      <w:bookmarkEnd w:id="21"/>
    </w:p>
    <w:p w14:paraId="4487BC44" w14:textId="77777777" w:rsidR="00444F4D" w:rsidRDefault="00444F4D" w:rsidP="005139B2">
      <w:pPr>
        <w:pStyle w:val="Heading2"/>
        <w:ind w:left="0"/>
      </w:pPr>
      <w:bookmarkStart w:id="22" w:name="_TOC_250000"/>
      <w:bookmarkEnd w:id="22"/>
    </w:p>
    <w:sectPr w:rsidR="00444F4D" w:rsidSect="00E81C2F">
      <w:footerReference w:type="default" r:id="rId1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CBF9A" w14:textId="77777777" w:rsidR="00D722C6" w:rsidRDefault="00D722C6" w:rsidP="00444F4D">
      <w:r>
        <w:separator/>
      </w:r>
    </w:p>
  </w:endnote>
  <w:endnote w:type="continuationSeparator" w:id="0">
    <w:p w14:paraId="25E037D4" w14:textId="77777777" w:rsidR="00D722C6" w:rsidRDefault="00D722C6" w:rsidP="00444F4D">
      <w:r>
        <w:continuationSeparator/>
      </w:r>
    </w:p>
  </w:endnote>
  <w:endnote w:type="continuationNotice" w:id="1">
    <w:p w14:paraId="5B2D5B58" w14:textId="77777777" w:rsidR="00BB3F82" w:rsidRDefault="00BB3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8390E" w14:textId="77777777" w:rsidR="00444F4D" w:rsidRDefault="00BB3F82">
    <w:pPr>
      <w:pStyle w:val="BodyText"/>
      <w:spacing w:line="14" w:lineRule="auto"/>
      <w:rPr>
        <w:sz w:val="20"/>
      </w:rPr>
    </w:pPr>
    <w:r>
      <w:rPr>
        <w:noProof/>
      </w:rPr>
      <w:pict w14:anchorId="1B7C443E">
        <v:shapetype id="_x0000_t202" coordsize="21600,21600" o:spt="202" path="m,l,21600r21600,l21600,xe">
          <v:stroke joinstyle="miter"/>
          <v:path gradientshapeok="t" o:connecttype="rect"/>
        </v:shapetype>
        <v:shape id="_x0000_s1025" type="#_x0000_t202" alt="" style="position:absolute;margin-left:34.4pt;margin-top:800.65pt;width:215.2pt;height:26.6pt;z-index:-251658235;mso-wrap-style:square;mso-wrap-edited:f;mso-width-percent:0;mso-height-percent:0;mso-position-horizontal-relative:page;mso-position-vertical-relative:page;mso-width-percent:0;mso-height-percent:0;v-text-anchor:top" filled="f" stroked="f">
          <v:textbox style="mso-next-textbox:#_x0000_s1025" inset="0,0,0,0">
            <w:txbxContent>
              <w:p w14:paraId="1BC2C069" w14:textId="77777777" w:rsidR="00444F4D" w:rsidRDefault="00444F4D">
                <w:pPr>
                  <w:spacing w:before="41" w:line="312" w:lineRule="auto"/>
                  <w:ind w:left="20" w:right="17"/>
                  <w:rPr>
                    <w:rFonts w:ascii="Lucida Grande"/>
                    <w:b/>
                    <w:color w:val="7E7E7E"/>
                    <w:w w:val="95"/>
                    <w:sz w:val="16"/>
                  </w:rPr>
                </w:pPr>
                <w:r>
                  <w:rPr>
                    <w:rFonts w:ascii="Lucida Grande"/>
                    <w:b/>
                    <w:color w:val="7E7E7E"/>
                    <w:w w:val="95"/>
                    <w:sz w:val="16"/>
                  </w:rPr>
                  <w:t>CPS</w:t>
                </w:r>
                <w:r>
                  <w:rPr>
                    <w:rFonts w:ascii="Lucida Grande"/>
                    <w:b/>
                    <w:color w:val="7E7E7E"/>
                    <w:spacing w:val="-10"/>
                    <w:w w:val="95"/>
                    <w:sz w:val="16"/>
                  </w:rPr>
                  <w:t xml:space="preserve"> </w:t>
                </w:r>
                <w:r>
                  <w:rPr>
                    <w:rFonts w:ascii="Lucida Grande"/>
                    <w:b/>
                    <w:color w:val="7E7E7E"/>
                    <w:w w:val="95"/>
                    <w:sz w:val="16"/>
                  </w:rPr>
                  <w:t>Acceptable</w:t>
                </w:r>
                <w:r>
                  <w:rPr>
                    <w:rFonts w:ascii="Lucida Grande"/>
                    <w:b/>
                    <w:color w:val="7E7E7E"/>
                    <w:spacing w:val="-9"/>
                    <w:w w:val="95"/>
                    <w:sz w:val="16"/>
                  </w:rPr>
                  <w:t xml:space="preserve"> </w:t>
                </w:r>
                <w:r>
                  <w:rPr>
                    <w:rFonts w:ascii="Lucida Grande"/>
                    <w:b/>
                    <w:color w:val="7E7E7E"/>
                    <w:w w:val="95"/>
                    <w:sz w:val="16"/>
                  </w:rPr>
                  <w:t>Use</w:t>
                </w:r>
                <w:r>
                  <w:rPr>
                    <w:rFonts w:ascii="Lucida Grande"/>
                    <w:b/>
                    <w:color w:val="7E7E7E"/>
                    <w:spacing w:val="-8"/>
                    <w:w w:val="95"/>
                    <w:sz w:val="16"/>
                  </w:rPr>
                  <w:t xml:space="preserve"> </w:t>
                </w:r>
                <w:r>
                  <w:rPr>
                    <w:rFonts w:ascii="Lucida Grande"/>
                    <w:b/>
                    <w:color w:val="7E7E7E"/>
                    <w:w w:val="95"/>
                    <w:sz w:val="16"/>
                  </w:rPr>
                  <w:t>of</w:t>
                </w:r>
                <w:r>
                  <w:rPr>
                    <w:rFonts w:ascii="Lucida Grande"/>
                    <w:b/>
                    <w:color w:val="7E7E7E"/>
                    <w:spacing w:val="-7"/>
                    <w:w w:val="95"/>
                    <w:sz w:val="16"/>
                  </w:rPr>
                  <w:t xml:space="preserve"> </w:t>
                </w:r>
                <w:r>
                  <w:rPr>
                    <w:rFonts w:ascii="Lucida Grande"/>
                    <w:b/>
                    <w:color w:val="7E7E7E"/>
                    <w:w w:val="95"/>
                    <w:sz w:val="16"/>
                  </w:rPr>
                  <w:t>Information</w:t>
                </w:r>
                <w:r>
                  <w:rPr>
                    <w:rFonts w:ascii="Lucida Grande"/>
                    <w:b/>
                    <w:color w:val="7E7E7E"/>
                    <w:spacing w:val="-9"/>
                    <w:w w:val="95"/>
                    <w:sz w:val="16"/>
                  </w:rPr>
                  <w:t xml:space="preserve"> </w:t>
                </w:r>
                <w:r>
                  <w:rPr>
                    <w:rFonts w:ascii="Lucida Grande"/>
                    <w:b/>
                    <w:color w:val="7E7E7E"/>
                    <w:w w:val="95"/>
                    <w:sz w:val="16"/>
                  </w:rPr>
                  <w:t>Systems</w:t>
                </w:r>
                <w:r>
                  <w:rPr>
                    <w:rFonts w:ascii="Lucida Grande"/>
                    <w:b/>
                    <w:color w:val="7E7E7E"/>
                    <w:spacing w:val="-9"/>
                    <w:w w:val="95"/>
                    <w:sz w:val="16"/>
                  </w:rPr>
                  <w:t xml:space="preserve"> </w:t>
                </w:r>
                <w:r>
                  <w:rPr>
                    <w:rFonts w:ascii="Lucida Grande"/>
                    <w:b/>
                    <w:color w:val="7E7E7E"/>
                    <w:w w:val="95"/>
                    <w:sz w:val="16"/>
                  </w:rPr>
                  <w:t>Policy</w:t>
                </w:r>
                <w:r>
                  <w:rPr>
                    <w:rFonts w:ascii="Lucida Grande"/>
                    <w:b/>
                    <w:color w:val="7E7E7E"/>
                    <w:spacing w:val="-9"/>
                    <w:w w:val="95"/>
                    <w:sz w:val="16"/>
                  </w:rPr>
                  <w:t xml:space="preserve"> </w:t>
                </w:r>
                <w:r>
                  <w:rPr>
                    <w:rFonts w:ascii="Lucida Grande"/>
                    <w:b/>
                    <w:color w:val="7E7E7E"/>
                    <w:w w:val="95"/>
                    <w:sz w:val="16"/>
                  </w:rPr>
                  <w:t>v2.0</w:t>
                </w:r>
              </w:p>
              <w:p w14:paraId="195C2D9A" w14:textId="77777777" w:rsidR="00444F4D" w:rsidRDefault="00444F4D">
                <w:pPr>
                  <w:spacing w:before="41" w:line="312" w:lineRule="auto"/>
                  <w:ind w:left="20" w:right="17"/>
                  <w:rPr>
                    <w:rFonts w:ascii="Lucida Grande"/>
                    <w:b/>
                    <w:sz w:val="16"/>
                  </w:rPr>
                </w:pPr>
                <w:r>
                  <w:rPr>
                    <w:rFonts w:ascii="Lucida Grande"/>
                    <w:b/>
                    <w:color w:val="7E7E7E"/>
                    <w:w w:val="95"/>
                    <w:sz w:val="16"/>
                  </w:rPr>
                  <w:t>Lasted Updated: Oct 2018</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EF978" w14:textId="77777777" w:rsidR="00444F4D" w:rsidRDefault="00444F4D">
    <w:pPr>
      <w:pStyle w:val="BodyText"/>
      <w:spacing w:line="14" w:lineRule="auto"/>
      <w:rPr>
        <w:sz w:val="20"/>
      </w:rPr>
    </w:pPr>
    <w:r>
      <w:rPr>
        <w:noProof/>
        <w:lang w:val="en-US" w:eastAsia="en-US" w:bidi="ar-SA"/>
      </w:rPr>
      <mc:AlternateContent>
        <mc:Choice Requires="wps">
          <w:drawing>
            <wp:anchor distT="0" distB="0" distL="114300" distR="114300" simplePos="0" relativeHeight="251658241" behindDoc="1" locked="0" layoutInCell="1" allowOverlap="1" wp14:anchorId="0952CA0E" wp14:editId="481E3228">
              <wp:simplePos x="0" y="0"/>
              <wp:positionH relativeFrom="page">
                <wp:posOffset>7106285</wp:posOffset>
              </wp:positionH>
              <wp:positionV relativeFrom="page">
                <wp:posOffset>10253345</wp:posOffset>
              </wp:positionV>
              <wp:extent cx="147320" cy="259715"/>
              <wp:effectExtent l="0" t="4445" r="0" b="2540"/>
              <wp:wrapNone/>
              <wp:docPr id="466"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228AA" w14:textId="77777777" w:rsidR="00444F4D" w:rsidRDefault="00444F4D">
                          <w:pPr>
                            <w:spacing w:before="51"/>
                            <w:ind w:left="40"/>
                            <w:rPr>
                              <w:rFonts w:ascii="Lucida Grande"/>
                              <w:b/>
                            </w:rPr>
                          </w:pPr>
                          <w:r>
                            <w:fldChar w:fldCharType="begin"/>
                          </w:r>
                          <w:r>
                            <w:rPr>
                              <w:rFonts w:ascii="Lucida Grande"/>
                              <w:b/>
                              <w:color w:val="7E7E7E"/>
                              <w:w w:val="95"/>
                            </w:rPr>
                            <w:instrText xml:space="preserve"> PAGE </w:instrText>
                          </w:r>
                          <w:r>
                            <w:fldChar w:fldCharType="separate"/>
                          </w:r>
                          <w:r w:rsidR="005139B2">
                            <w:rPr>
                              <w:rFonts w:ascii="Lucida Grande"/>
                              <w:b/>
                              <w:noProof/>
                              <w:color w:val="7E7E7E"/>
                              <w:w w:val="95"/>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2CA0E" id="_x0000_t202" coordsize="21600,21600" o:spt="202" path="m,l,21600r21600,l21600,xe">
              <v:stroke joinstyle="miter"/>
              <v:path gradientshapeok="t" o:connecttype="rect"/>
            </v:shapetype>
            <v:shape id="Text Box 466" o:spid="_x0000_s1029" type="#_x0000_t202" style="position:absolute;margin-left:559.55pt;margin-top:807.35pt;width:11.6pt;height:20.4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" filled="f" stroked="f">
              <v:textbox inset="0,0,0,0">
                <w:txbxContent>
                  <w:p w14:paraId="4F9228AA" w14:textId="77777777" w:rsidR="00444F4D" w:rsidRDefault="00444F4D">
                    <w:pPr>
                      <w:spacing w:before="51"/>
                      <w:ind w:left="40"/>
                      <w:rPr>
                        <w:rFonts w:ascii="Lucida Grande"/>
                        <w:b/>
                      </w:rPr>
                    </w:pPr>
                    <w:r>
                      <w:fldChar w:fldCharType="begin"/>
                    </w:r>
                    <w:r>
                      <w:rPr>
                        <w:rFonts w:ascii="Lucida Grande"/>
                        <w:b/>
                        <w:color w:val="7E7E7E"/>
                        <w:w w:val="95"/>
                      </w:rPr>
                      <w:instrText xml:space="preserve"> PAGE </w:instrText>
                    </w:r>
                    <w:r>
                      <w:fldChar w:fldCharType="separate"/>
                    </w:r>
                    <w:r w:rsidR="005139B2">
                      <w:rPr>
                        <w:rFonts w:ascii="Lucida Grande"/>
                        <w:b/>
                        <w:noProof/>
                        <w:color w:val="7E7E7E"/>
                        <w:w w:val="95"/>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5AE87" w14:textId="77777777" w:rsidR="00444F4D" w:rsidRDefault="00444F4D">
    <w:pPr>
      <w:pStyle w:val="BodyText"/>
      <w:spacing w:line="14" w:lineRule="auto"/>
      <w:rPr>
        <w:sz w:val="20"/>
      </w:rPr>
    </w:pPr>
    <w:r>
      <w:rPr>
        <w:noProof/>
        <w:lang w:val="en-US" w:eastAsia="en-US" w:bidi="ar-SA"/>
      </w:rPr>
      <mc:AlternateContent>
        <mc:Choice Requires="wps">
          <w:drawing>
            <wp:anchor distT="0" distB="0" distL="114300" distR="114300" simplePos="0" relativeHeight="251658243" behindDoc="1" locked="0" layoutInCell="1" allowOverlap="1" wp14:anchorId="148B5BD4" wp14:editId="414E9BDF">
              <wp:simplePos x="0" y="0"/>
              <wp:positionH relativeFrom="page">
                <wp:posOffset>7118985</wp:posOffset>
              </wp:positionH>
              <wp:positionV relativeFrom="page">
                <wp:posOffset>10253345</wp:posOffset>
              </wp:positionV>
              <wp:extent cx="121920" cy="259715"/>
              <wp:effectExtent l="0" t="4445" r="0" b="2540"/>
              <wp:wrapNone/>
              <wp:docPr id="46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97FEE" w14:textId="77777777" w:rsidR="00444F4D" w:rsidRDefault="00444F4D">
                          <w:pPr>
                            <w:spacing w:before="51"/>
                            <w:ind w:left="20"/>
                            <w:rPr>
                              <w:rFonts w:ascii="Lucida Grande"/>
                              <w:b/>
                            </w:rPr>
                          </w:pPr>
                          <w:r>
                            <w:rPr>
                              <w:rFonts w:ascii="Lucida Grande"/>
                              <w:b/>
                              <w:color w:val="7E7E7E"/>
                              <w:w w:val="9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B5BD4" id="_x0000_t202" coordsize="21600,21600" o:spt="202" path="m,l,21600r21600,l21600,xe">
              <v:stroke joinstyle="miter"/>
              <v:path gradientshapeok="t" o:connecttype="rect"/>
            </v:shapetype>
            <v:shape id="Text Box 463" o:spid="_x0000_s1030" type="#_x0000_t202" style="position:absolute;margin-left:560.55pt;margin-top:807.35pt;width:9.6pt;height:20.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" filled="f" stroked="f">
              <v:textbox inset="0,0,0,0">
                <w:txbxContent>
                  <w:p w14:paraId="64297FEE" w14:textId="77777777" w:rsidR="00444F4D" w:rsidRDefault="00444F4D">
                    <w:pPr>
                      <w:spacing w:before="51"/>
                      <w:ind w:left="20"/>
                      <w:rPr>
                        <w:rFonts w:ascii="Lucida Grande"/>
                        <w:b/>
                      </w:rPr>
                    </w:pPr>
                    <w:r>
                      <w:rPr>
                        <w:rFonts w:ascii="Lucida Grande"/>
                        <w:b/>
                        <w:color w:val="7E7E7E"/>
                        <w:w w:val="95"/>
                      </w:rPr>
                      <w:t>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8291E" w14:textId="77777777" w:rsidR="00444F4D" w:rsidRDefault="00444F4D">
    <w:pPr>
      <w:pStyle w:val="BodyText"/>
      <w:spacing w:line="14" w:lineRule="auto"/>
      <w:rPr>
        <w:sz w:val="20"/>
      </w:rPr>
    </w:pPr>
    <w:r>
      <w:rPr>
        <w:noProof/>
        <w:lang w:val="en-US" w:eastAsia="en-US" w:bidi="ar-SA"/>
      </w:rPr>
      <mc:AlternateContent>
        <mc:Choice Requires="wps">
          <w:drawing>
            <wp:anchor distT="0" distB="0" distL="114300" distR="114300" simplePos="0" relativeHeight="251658244" behindDoc="1" locked="0" layoutInCell="1" allowOverlap="1" wp14:anchorId="7FBE9B44" wp14:editId="4E577710">
              <wp:simplePos x="0" y="0"/>
              <wp:positionH relativeFrom="page">
                <wp:posOffset>7118985</wp:posOffset>
              </wp:positionH>
              <wp:positionV relativeFrom="page">
                <wp:posOffset>10253345</wp:posOffset>
              </wp:positionV>
              <wp:extent cx="121920" cy="259715"/>
              <wp:effectExtent l="0" t="4445" r="0" b="2540"/>
              <wp:wrapNone/>
              <wp:docPr id="46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F059C" w14:textId="77777777" w:rsidR="00444F4D" w:rsidRDefault="00444F4D">
                          <w:pPr>
                            <w:spacing w:before="51"/>
                            <w:ind w:left="20"/>
                            <w:rPr>
                              <w:rFonts w:ascii="Lucida Grande"/>
                              <w:b/>
                            </w:rPr>
                          </w:pPr>
                          <w:r>
                            <w:rPr>
                              <w:rFonts w:ascii="Lucida Grande"/>
                              <w:b/>
                              <w:color w:val="7E7E7E"/>
                              <w:w w:val="9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E9B44" id="_x0000_t202" coordsize="21600,21600" o:spt="202" path="m,l,21600r21600,l21600,xe">
              <v:stroke joinstyle="miter"/>
              <v:path gradientshapeok="t" o:connecttype="rect"/>
            </v:shapetype>
            <v:shape id="Text Box 461" o:spid="_x0000_s1031" type="#_x0000_t202" style="position:absolute;margin-left:560.55pt;margin-top:807.35pt;width:9.6pt;height:2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" filled="f" stroked="f">
              <v:textbox inset="0,0,0,0">
                <w:txbxContent>
                  <w:p w14:paraId="37BF059C" w14:textId="77777777" w:rsidR="00444F4D" w:rsidRDefault="00444F4D">
                    <w:pPr>
                      <w:spacing w:before="51"/>
                      <w:ind w:left="20"/>
                      <w:rPr>
                        <w:rFonts w:ascii="Lucida Grande"/>
                        <w:b/>
                      </w:rPr>
                    </w:pPr>
                    <w:r>
                      <w:rPr>
                        <w:rFonts w:ascii="Lucida Grande"/>
                        <w:b/>
                        <w:color w:val="7E7E7E"/>
                        <w:w w:val="95"/>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4DD75" w14:textId="77777777" w:rsidR="00D722C6" w:rsidRDefault="00D722C6" w:rsidP="00444F4D">
      <w:r>
        <w:separator/>
      </w:r>
    </w:p>
  </w:footnote>
  <w:footnote w:type="continuationSeparator" w:id="0">
    <w:p w14:paraId="54F1C0FD" w14:textId="77777777" w:rsidR="00D722C6" w:rsidRDefault="00D722C6" w:rsidP="00444F4D">
      <w:r>
        <w:continuationSeparator/>
      </w:r>
    </w:p>
  </w:footnote>
  <w:footnote w:type="continuationNotice" w:id="1">
    <w:p w14:paraId="057E80C1" w14:textId="77777777" w:rsidR="00BB3F82" w:rsidRDefault="00BB3F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2E51E" w14:textId="77777777" w:rsidR="00444F4D" w:rsidRDefault="00444F4D">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DD481" w14:textId="77777777" w:rsidR="00444F4D" w:rsidRDefault="00444F4D">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36C29" w14:textId="77777777" w:rsidR="00444F4D" w:rsidRDefault="00444F4D">
    <w:pPr>
      <w:pStyle w:val="BodyText"/>
      <w:spacing w:line="14" w:lineRule="auto"/>
      <w:rPr>
        <w:sz w:val="20"/>
      </w:rPr>
    </w:pPr>
    <w:r>
      <w:rPr>
        <w:noProof/>
        <w:lang w:val="en-US" w:eastAsia="en-US" w:bidi="ar-SA"/>
      </w:rPr>
      <w:drawing>
        <wp:anchor distT="0" distB="0" distL="0" distR="0" simplePos="0" relativeHeight="251658240" behindDoc="1" locked="0" layoutInCell="1" allowOverlap="1" wp14:anchorId="497715C7" wp14:editId="788B46AF">
          <wp:simplePos x="0" y="0"/>
          <wp:positionH relativeFrom="page">
            <wp:posOffset>4442</wp:posOffset>
          </wp:positionH>
          <wp:positionV relativeFrom="page">
            <wp:posOffset>0</wp:posOffset>
          </wp:positionV>
          <wp:extent cx="7556121" cy="1123085"/>
          <wp:effectExtent l="0" t="0" r="0" b="0"/>
          <wp:wrapNone/>
          <wp:docPr id="47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7556121" cy="1123085"/>
                  </a:xfrm>
                  <a:prstGeom prst="rect">
                    <a:avLst/>
                  </a:prstGeom>
                </pic:spPr>
              </pic:pic>
            </a:graphicData>
          </a:graphic>
        </wp:anchor>
      </w:drawing>
    </w:r>
    <w:r>
      <w:rPr>
        <w:noProof/>
        <w:lang w:val="en-US" w:eastAsia="en-US" w:bidi="ar-SA"/>
      </w:rPr>
      <mc:AlternateContent>
        <mc:Choice Requires="wps">
          <w:drawing>
            <wp:anchor distT="0" distB="0" distL="114300" distR="114300" simplePos="0" relativeHeight="251658242" behindDoc="1" locked="0" layoutInCell="1" allowOverlap="1" wp14:anchorId="1223AE26" wp14:editId="7DDCA3F8">
              <wp:simplePos x="0" y="0"/>
              <wp:positionH relativeFrom="page">
                <wp:posOffset>431165</wp:posOffset>
              </wp:positionH>
              <wp:positionV relativeFrom="page">
                <wp:posOffset>1714500</wp:posOffset>
              </wp:positionV>
              <wp:extent cx="6699250" cy="0"/>
              <wp:effectExtent l="12065" t="12700" r="19685" b="25400"/>
              <wp:wrapNone/>
              <wp:docPr id="465" name="Straight Connector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w14:anchorId="01A18FDE">
            <v:line id="Straight Connector 465"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44pt" from="33.95pt,135pt" to="561.45pt,135pt" w14:anchorId="0D3C51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">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72EF3" w14:textId="77777777" w:rsidR="00444F4D" w:rsidRDefault="00946174">
    <w:pPr>
      <w:pStyle w:val="BodyText"/>
      <w:spacing w:line="14" w:lineRule="auto"/>
      <w:rPr>
        <w:sz w:val="20"/>
      </w:rP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30F6"/>
    <w:multiLevelType w:val="hybridMultilevel"/>
    <w:tmpl w:val="2AC4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E539E"/>
    <w:multiLevelType w:val="hybridMultilevel"/>
    <w:tmpl w:val="3E7214E4"/>
    <w:lvl w:ilvl="0" w:tplc="D8AAA1DC">
      <w:start w:val="1"/>
      <w:numFmt w:val="decimal"/>
      <w:lvlText w:val="%1"/>
      <w:lvlJc w:val="left"/>
      <w:pPr>
        <w:ind w:left="948" w:hanging="721"/>
        <w:jc w:val="left"/>
      </w:pPr>
      <w:rPr>
        <w:rFonts w:ascii="Arial" w:eastAsia="Arial" w:hAnsi="Arial" w:cs="Arial" w:hint="default"/>
        <w:b/>
        <w:bCs/>
        <w:w w:val="100"/>
        <w:sz w:val="24"/>
        <w:szCs w:val="24"/>
        <w:lang w:val="en-GB" w:eastAsia="en-GB" w:bidi="en-GB"/>
      </w:rPr>
    </w:lvl>
    <w:lvl w:ilvl="1" w:tplc="2408ACC8">
      <w:numFmt w:val="bullet"/>
      <w:lvlText w:val="•"/>
      <w:lvlJc w:val="left"/>
      <w:pPr>
        <w:ind w:left="1942" w:hanging="721"/>
      </w:pPr>
      <w:rPr>
        <w:rFonts w:hint="default"/>
        <w:lang w:val="en-GB" w:eastAsia="en-GB" w:bidi="en-GB"/>
      </w:rPr>
    </w:lvl>
    <w:lvl w:ilvl="2" w:tplc="253E3FF6">
      <w:numFmt w:val="bullet"/>
      <w:lvlText w:val="•"/>
      <w:lvlJc w:val="left"/>
      <w:pPr>
        <w:ind w:left="2945" w:hanging="721"/>
      </w:pPr>
      <w:rPr>
        <w:rFonts w:hint="default"/>
        <w:lang w:val="en-GB" w:eastAsia="en-GB" w:bidi="en-GB"/>
      </w:rPr>
    </w:lvl>
    <w:lvl w:ilvl="3" w:tplc="18B080E6">
      <w:numFmt w:val="bullet"/>
      <w:lvlText w:val="•"/>
      <w:lvlJc w:val="left"/>
      <w:pPr>
        <w:ind w:left="3947" w:hanging="721"/>
      </w:pPr>
      <w:rPr>
        <w:rFonts w:hint="default"/>
        <w:lang w:val="en-GB" w:eastAsia="en-GB" w:bidi="en-GB"/>
      </w:rPr>
    </w:lvl>
    <w:lvl w:ilvl="4" w:tplc="82C0636C">
      <w:numFmt w:val="bullet"/>
      <w:lvlText w:val="•"/>
      <w:lvlJc w:val="left"/>
      <w:pPr>
        <w:ind w:left="4950" w:hanging="721"/>
      </w:pPr>
      <w:rPr>
        <w:rFonts w:hint="default"/>
        <w:lang w:val="en-GB" w:eastAsia="en-GB" w:bidi="en-GB"/>
      </w:rPr>
    </w:lvl>
    <w:lvl w:ilvl="5" w:tplc="BFCEEC80">
      <w:numFmt w:val="bullet"/>
      <w:lvlText w:val="•"/>
      <w:lvlJc w:val="left"/>
      <w:pPr>
        <w:ind w:left="5953" w:hanging="721"/>
      </w:pPr>
      <w:rPr>
        <w:rFonts w:hint="default"/>
        <w:lang w:val="en-GB" w:eastAsia="en-GB" w:bidi="en-GB"/>
      </w:rPr>
    </w:lvl>
    <w:lvl w:ilvl="6" w:tplc="9CBED57C">
      <w:numFmt w:val="bullet"/>
      <w:lvlText w:val="•"/>
      <w:lvlJc w:val="left"/>
      <w:pPr>
        <w:ind w:left="6955" w:hanging="721"/>
      </w:pPr>
      <w:rPr>
        <w:rFonts w:hint="default"/>
        <w:lang w:val="en-GB" w:eastAsia="en-GB" w:bidi="en-GB"/>
      </w:rPr>
    </w:lvl>
    <w:lvl w:ilvl="7" w:tplc="A2AC0910">
      <w:numFmt w:val="bullet"/>
      <w:lvlText w:val="•"/>
      <w:lvlJc w:val="left"/>
      <w:pPr>
        <w:ind w:left="7958" w:hanging="721"/>
      </w:pPr>
      <w:rPr>
        <w:rFonts w:hint="default"/>
        <w:lang w:val="en-GB" w:eastAsia="en-GB" w:bidi="en-GB"/>
      </w:rPr>
    </w:lvl>
    <w:lvl w:ilvl="8" w:tplc="F63036F6">
      <w:numFmt w:val="bullet"/>
      <w:lvlText w:val="•"/>
      <w:lvlJc w:val="left"/>
      <w:pPr>
        <w:ind w:left="8961" w:hanging="721"/>
      </w:pPr>
      <w:rPr>
        <w:rFonts w:hint="default"/>
        <w:lang w:val="en-GB" w:eastAsia="en-GB" w:bidi="en-GB"/>
      </w:rPr>
    </w:lvl>
  </w:abstractNum>
  <w:abstractNum w:abstractNumId="2" w15:restartNumberingAfterBreak="0">
    <w:nsid w:val="176F22F6"/>
    <w:multiLevelType w:val="multilevel"/>
    <w:tmpl w:val="ABDC9F22"/>
    <w:lvl w:ilvl="0">
      <w:start w:val="11"/>
      <w:numFmt w:val="decimal"/>
      <w:lvlText w:val="%1"/>
      <w:lvlJc w:val="left"/>
      <w:pPr>
        <w:ind w:left="1668" w:hanging="1441"/>
        <w:jc w:val="left"/>
      </w:pPr>
      <w:rPr>
        <w:rFonts w:hint="default"/>
        <w:lang w:val="en-GB" w:eastAsia="en-GB" w:bidi="en-GB"/>
      </w:rPr>
    </w:lvl>
    <w:lvl w:ilvl="1">
      <w:start w:val="4"/>
      <w:numFmt w:val="decimal"/>
      <w:lvlText w:val="%1.%2"/>
      <w:lvlJc w:val="left"/>
      <w:pPr>
        <w:ind w:left="1668" w:hanging="1441"/>
        <w:jc w:val="left"/>
      </w:pPr>
      <w:rPr>
        <w:rFonts w:hint="default"/>
        <w:lang w:val="en-GB" w:eastAsia="en-GB" w:bidi="en-GB"/>
      </w:rPr>
    </w:lvl>
    <w:lvl w:ilvl="2">
      <w:start w:val="1"/>
      <w:numFmt w:val="decimal"/>
      <w:lvlText w:val="%1.%2.%3"/>
      <w:lvlJc w:val="left"/>
      <w:pPr>
        <w:ind w:left="1668" w:hanging="1441"/>
        <w:jc w:val="left"/>
      </w:pPr>
      <w:rPr>
        <w:rFonts w:ascii="Arial" w:eastAsia="Arial" w:hAnsi="Arial" w:cs="Arial" w:hint="default"/>
        <w:b/>
        <w:bCs/>
        <w:spacing w:val="-4"/>
        <w:w w:val="100"/>
        <w:sz w:val="24"/>
        <w:szCs w:val="24"/>
        <w:lang w:val="en-GB" w:eastAsia="en-GB" w:bidi="en-GB"/>
      </w:rPr>
    </w:lvl>
    <w:lvl w:ilvl="3">
      <w:numFmt w:val="bullet"/>
      <w:lvlText w:val="•"/>
      <w:lvlJc w:val="left"/>
      <w:pPr>
        <w:ind w:left="4451" w:hanging="1441"/>
      </w:pPr>
      <w:rPr>
        <w:rFonts w:hint="default"/>
        <w:lang w:val="en-GB" w:eastAsia="en-GB" w:bidi="en-GB"/>
      </w:rPr>
    </w:lvl>
    <w:lvl w:ilvl="4">
      <w:numFmt w:val="bullet"/>
      <w:lvlText w:val="•"/>
      <w:lvlJc w:val="left"/>
      <w:pPr>
        <w:ind w:left="5382" w:hanging="1441"/>
      </w:pPr>
      <w:rPr>
        <w:rFonts w:hint="default"/>
        <w:lang w:val="en-GB" w:eastAsia="en-GB" w:bidi="en-GB"/>
      </w:rPr>
    </w:lvl>
    <w:lvl w:ilvl="5">
      <w:numFmt w:val="bullet"/>
      <w:lvlText w:val="•"/>
      <w:lvlJc w:val="left"/>
      <w:pPr>
        <w:ind w:left="6313" w:hanging="1441"/>
      </w:pPr>
      <w:rPr>
        <w:rFonts w:hint="default"/>
        <w:lang w:val="en-GB" w:eastAsia="en-GB" w:bidi="en-GB"/>
      </w:rPr>
    </w:lvl>
    <w:lvl w:ilvl="6">
      <w:numFmt w:val="bullet"/>
      <w:lvlText w:val="•"/>
      <w:lvlJc w:val="left"/>
      <w:pPr>
        <w:ind w:left="7243" w:hanging="1441"/>
      </w:pPr>
      <w:rPr>
        <w:rFonts w:hint="default"/>
        <w:lang w:val="en-GB" w:eastAsia="en-GB" w:bidi="en-GB"/>
      </w:rPr>
    </w:lvl>
    <w:lvl w:ilvl="7">
      <w:numFmt w:val="bullet"/>
      <w:lvlText w:val="•"/>
      <w:lvlJc w:val="left"/>
      <w:pPr>
        <w:ind w:left="8174" w:hanging="1441"/>
      </w:pPr>
      <w:rPr>
        <w:rFonts w:hint="default"/>
        <w:lang w:val="en-GB" w:eastAsia="en-GB" w:bidi="en-GB"/>
      </w:rPr>
    </w:lvl>
    <w:lvl w:ilvl="8">
      <w:numFmt w:val="bullet"/>
      <w:lvlText w:val="•"/>
      <w:lvlJc w:val="left"/>
      <w:pPr>
        <w:ind w:left="9105" w:hanging="1441"/>
      </w:pPr>
      <w:rPr>
        <w:rFonts w:hint="default"/>
        <w:lang w:val="en-GB" w:eastAsia="en-GB" w:bidi="en-GB"/>
      </w:rPr>
    </w:lvl>
  </w:abstractNum>
  <w:abstractNum w:abstractNumId="3" w15:restartNumberingAfterBreak="0">
    <w:nsid w:val="20AF1728"/>
    <w:multiLevelType w:val="hybridMultilevel"/>
    <w:tmpl w:val="FA42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25AE9"/>
    <w:multiLevelType w:val="hybridMultilevel"/>
    <w:tmpl w:val="B4E409A2"/>
    <w:lvl w:ilvl="0" w:tplc="049C469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3FCD5F61"/>
    <w:multiLevelType w:val="multilevel"/>
    <w:tmpl w:val="52B45DEC"/>
    <w:lvl w:ilvl="0">
      <w:start w:val="1"/>
      <w:numFmt w:val="decimal"/>
      <w:lvlText w:val="%1"/>
      <w:lvlJc w:val="left"/>
      <w:pPr>
        <w:ind w:left="708" w:hanging="481"/>
        <w:jc w:val="left"/>
      </w:pPr>
      <w:rPr>
        <w:rFonts w:ascii="Arial" w:eastAsia="Arial" w:hAnsi="Arial" w:cs="Arial" w:hint="default"/>
        <w:b/>
        <w:bCs/>
        <w:spacing w:val="-1"/>
        <w:w w:val="100"/>
        <w:sz w:val="24"/>
        <w:szCs w:val="24"/>
        <w:lang w:val="en-GB" w:eastAsia="en-GB" w:bidi="en-GB"/>
      </w:rPr>
    </w:lvl>
    <w:lvl w:ilvl="1">
      <w:start w:val="1"/>
      <w:numFmt w:val="decimal"/>
      <w:lvlText w:val="%1.%2"/>
      <w:lvlJc w:val="left"/>
      <w:pPr>
        <w:ind w:left="1109" w:hanging="642"/>
        <w:jc w:val="left"/>
      </w:pPr>
      <w:rPr>
        <w:rFonts w:ascii="Arial" w:eastAsia="Arial" w:hAnsi="Arial" w:cs="Arial" w:hint="default"/>
        <w:spacing w:val="-1"/>
        <w:w w:val="100"/>
        <w:sz w:val="22"/>
        <w:szCs w:val="22"/>
        <w:lang w:val="en-GB" w:eastAsia="en-GB" w:bidi="en-GB"/>
      </w:rPr>
    </w:lvl>
    <w:lvl w:ilvl="2">
      <w:numFmt w:val="bullet"/>
      <w:lvlText w:val="•"/>
      <w:lvlJc w:val="left"/>
      <w:pPr>
        <w:ind w:left="2196" w:hanging="642"/>
      </w:pPr>
      <w:rPr>
        <w:rFonts w:hint="default"/>
        <w:lang w:val="en-GB" w:eastAsia="en-GB" w:bidi="en-GB"/>
      </w:rPr>
    </w:lvl>
    <w:lvl w:ilvl="3">
      <w:numFmt w:val="bullet"/>
      <w:lvlText w:val="•"/>
      <w:lvlJc w:val="left"/>
      <w:pPr>
        <w:ind w:left="3292" w:hanging="642"/>
      </w:pPr>
      <w:rPr>
        <w:rFonts w:hint="default"/>
        <w:lang w:val="en-GB" w:eastAsia="en-GB" w:bidi="en-GB"/>
      </w:rPr>
    </w:lvl>
    <w:lvl w:ilvl="4">
      <w:numFmt w:val="bullet"/>
      <w:lvlText w:val="•"/>
      <w:lvlJc w:val="left"/>
      <w:pPr>
        <w:ind w:left="4388" w:hanging="642"/>
      </w:pPr>
      <w:rPr>
        <w:rFonts w:hint="default"/>
        <w:lang w:val="en-GB" w:eastAsia="en-GB" w:bidi="en-GB"/>
      </w:rPr>
    </w:lvl>
    <w:lvl w:ilvl="5">
      <w:numFmt w:val="bullet"/>
      <w:lvlText w:val="•"/>
      <w:lvlJc w:val="left"/>
      <w:pPr>
        <w:ind w:left="5485" w:hanging="642"/>
      </w:pPr>
      <w:rPr>
        <w:rFonts w:hint="default"/>
        <w:lang w:val="en-GB" w:eastAsia="en-GB" w:bidi="en-GB"/>
      </w:rPr>
    </w:lvl>
    <w:lvl w:ilvl="6">
      <w:numFmt w:val="bullet"/>
      <w:lvlText w:val="•"/>
      <w:lvlJc w:val="left"/>
      <w:pPr>
        <w:ind w:left="6581" w:hanging="642"/>
      </w:pPr>
      <w:rPr>
        <w:rFonts w:hint="default"/>
        <w:lang w:val="en-GB" w:eastAsia="en-GB" w:bidi="en-GB"/>
      </w:rPr>
    </w:lvl>
    <w:lvl w:ilvl="7">
      <w:numFmt w:val="bullet"/>
      <w:lvlText w:val="•"/>
      <w:lvlJc w:val="left"/>
      <w:pPr>
        <w:ind w:left="7677" w:hanging="642"/>
      </w:pPr>
      <w:rPr>
        <w:rFonts w:hint="default"/>
        <w:lang w:val="en-GB" w:eastAsia="en-GB" w:bidi="en-GB"/>
      </w:rPr>
    </w:lvl>
    <w:lvl w:ilvl="8">
      <w:numFmt w:val="bullet"/>
      <w:lvlText w:val="•"/>
      <w:lvlJc w:val="left"/>
      <w:pPr>
        <w:ind w:left="8773" w:hanging="642"/>
      </w:pPr>
      <w:rPr>
        <w:rFonts w:hint="default"/>
        <w:lang w:val="en-GB" w:eastAsia="en-GB" w:bidi="en-GB"/>
      </w:rPr>
    </w:lvl>
  </w:abstractNum>
  <w:abstractNum w:abstractNumId="6" w15:restartNumberingAfterBreak="0">
    <w:nsid w:val="59DD478E"/>
    <w:multiLevelType w:val="hybridMultilevel"/>
    <w:tmpl w:val="C7A24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00FB4"/>
    <w:multiLevelType w:val="multilevel"/>
    <w:tmpl w:val="C3AEA6E8"/>
    <w:lvl w:ilvl="0">
      <w:start w:val="1"/>
      <w:numFmt w:val="decimal"/>
      <w:lvlText w:val="%1"/>
      <w:lvlJc w:val="left"/>
      <w:pPr>
        <w:ind w:left="948" w:hanging="721"/>
        <w:jc w:val="left"/>
      </w:pPr>
      <w:rPr>
        <w:rFonts w:ascii="Arial" w:eastAsia="Arial" w:hAnsi="Arial" w:cs="Arial" w:hint="default"/>
        <w:b/>
        <w:bCs/>
        <w:w w:val="100"/>
        <w:sz w:val="28"/>
        <w:szCs w:val="28"/>
        <w:lang w:val="en-GB" w:eastAsia="en-GB" w:bidi="en-GB"/>
      </w:rPr>
    </w:lvl>
    <w:lvl w:ilvl="1">
      <w:start w:val="1"/>
      <w:numFmt w:val="decimal"/>
      <w:lvlText w:val="%1.%2"/>
      <w:lvlJc w:val="left"/>
      <w:pPr>
        <w:ind w:left="948" w:hanging="721"/>
        <w:jc w:val="left"/>
      </w:pPr>
      <w:rPr>
        <w:rFonts w:ascii="Arial" w:eastAsia="Arial" w:hAnsi="Arial" w:cs="Arial" w:hint="default"/>
        <w:b/>
        <w:bCs/>
        <w:w w:val="100"/>
        <w:sz w:val="24"/>
        <w:szCs w:val="24"/>
        <w:lang w:val="en-GB" w:eastAsia="en-GB" w:bidi="en-GB"/>
      </w:rPr>
    </w:lvl>
    <w:lvl w:ilvl="2">
      <w:numFmt w:val="bullet"/>
      <w:lvlText w:val=""/>
      <w:lvlJc w:val="left"/>
      <w:pPr>
        <w:ind w:left="1308" w:hanging="360"/>
      </w:pPr>
      <w:rPr>
        <w:rFonts w:ascii="Symbol" w:eastAsia="Symbol" w:hAnsi="Symbol" w:cs="Symbol" w:hint="default"/>
        <w:w w:val="76"/>
        <w:sz w:val="24"/>
        <w:szCs w:val="24"/>
        <w:lang w:val="en-GB" w:eastAsia="en-GB" w:bidi="en-GB"/>
      </w:rPr>
    </w:lvl>
    <w:lvl w:ilvl="3">
      <w:numFmt w:val="bullet"/>
      <w:lvlText w:val="•"/>
      <w:lvlJc w:val="left"/>
      <w:pPr>
        <w:ind w:left="3448" w:hanging="360"/>
      </w:pPr>
      <w:rPr>
        <w:rFonts w:hint="default"/>
        <w:lang w:val="en-GB" w:eastAsia="en-GB" w:bidi="en-GB"/>
      </w:rPr>
    </w:lvl>
    <w:lvl w:ilvl="4">
      <w:numFmt w:val="bullet"/>
      <w:lvlText w:val="•"/>
      <w:lvlJc w:val="left"/>
      <w:pPr>
        <w:ind w:left="4522" w:hanging="360"/>
      </w:pPr>
      <w:rPr>
        <w:rFonts w:hint="default"/>
        <w:lang w:val="en-GB" w:eastAsia="en-GB" w:bidi="en-GB"/>
      </w:rPr>
    </w:lvl>
    <w:lvl w:ilvl="5">
      <w:numFmt w:val="bullet"/>
      <w:lvlText w:val="•"/>
      <w:lvlJc w:val="left"/>
      <w:pPr>
        <w:ind w:left="5596" w:hanging="360"/>
      </w:pPr>
      <w:rPr>
        <w:rFonts w:hint="default"/>
        <w:lang w:val="en-GB" w:eastAsia="en-GB" w:bidi="en-GB"/>
      </w:rPr>
    </w:lvl>
    <w:lvl w:ilvl="6">
      <w:numFmt w:val="bullet"/>
      <w:lvlText w:val="•"/>
      <w:lvlJc w:val="left"/>
      <w:pPr>
        <w:ind w:left="6670" w:hanging="360"/>
      </w:pPr>
      <w:rPr>
        <w:rFonts w:hint="default"/>
        <w:lang w:val="en-GB" w:eastAsia="en-GB" w:bidi="en-GB"/>
      </w:rPr>
    </w:lvl>
    <w:lvl w:ilvl="7">
      <w:numFmt w:val="bullet"/>
      <w:lvlText w:val="•"/>
      <w:lvlJc w:val="left"/>
      <w:pPr>
        <w:ind w:left="7744" w:hanging="360"/>
      </w:pPr>
      <w:rPr>
        <w:rFonts w:hint="default"/>
        <w:lang w:val="en-GB" w:eastAsia="en-GB" w:bidi="en-GB"/>
      </w:rPr>
    </w:lvl>
    <w:lvl w:ilvl="8">
      <w:numFmt w:val="bullet"/>
      <w:lvlText w:val="•"/>
      <w:lvlJc w:val="left"/>
      <w:pPr>
        <w:ind w:left="8818" w:hanging="360"/>
      </w:pPr>
      <w:rPr>
        <w:rFonts w:hint="default"/>
        <w:lang w:val="en-GB" w:eastAsia="en-GB" w:bidi="en-GB"/>
      </w:rPr>
    </w:lvl>
  </w:abstractNum>
  <w:abstractNum w:abstractNumId="8" w15:restartNumberingAfterBreak="0">
    <w:nsid w:val="662272A2"/>
    <w:multiLevelType w:val="multilevel"/>
    <w:tmpl w:val="9B9AEE1E"/>
    <w:lvl w:ilvl="0">
      <w:start w:val="1"/>
      <w:numFmt w:val="decimal"/>
      <w:isLgl/>
      <w:lvlText w:val="%1"/>
      <w:lvlJc w:val="left"/>
      <w:pPr>
        <w:tabs>
          <w:tab w:val="num" w:pos="794"/>
        </w:tabs>
        <w:ind w:left="794" w:hanging="510"/>
      </w:pPr>
      <w:rPr>
        <w:rFonts w:hint="default"/>
        <w:b/>
      </w:rPr>
    </w:lvl>
    <w:lvl w:ilvl="1">
      <w:start w:val="1"/>
      <w:numFmt w:val="decimal"/>
      <w:lvlText w:val="%1.%2"/>
      <w:lvlJc w:val="left"/>
      <w:pPr>
        <w:tabs>
          <w:tab w:val="num" w:pos="993"/>
        </w:tabs>
        <w:ind w:left="426" w:firstLine="0"/>
      </w:pPr>
      <w:rPr>
        <w:rFonts w:hint="default"/>
        <w:b w:val="0"/>
      </w:rPr>
    </w:lvl>
    <w:lvl w:ilvl="2">
      <w:start w:val="1"/>
      <w:numFmt w:val="decimal"/>
      <w:lvlText w:val="%1.%2.%3"/>
      <w:lvlJc w:val="left"/>
      <w:pPr>
        <w:tabs>
          <w:tab w:val="num" w:pos="1134"/>
        </w:tabs>
        <w:ind w:left="1134" w:hanging="1531"/>
      </w:pPr>
      <w:rPr>
        <w:rFonts w:hint="default"/>
      </w:rPr>
    </w:lvl>
    <w:lvl w:ilvl="3">
      <w:start w:val="1"/>
      <w:numFmt w:val="decimal"/>
      <w:pStyle w:val="Heading4"/>
      <w:lvlText w:val="%1.%2.%3.%4"/>
      <w:lvlJc w:val="left"/>
      <w:pPr>
        <w:tabs>
          <w:tab w:val="num" w:pos="1644"/>
        </w:tabs>
        <w:ind w:left="1644" w:hanging="2041"/>
      </w:pPr>
      <w:rPr>
        <w:rFonts w:hint="default"/>
      </w:rPr>
    </w:lvl>
    <w:lvl w:ilvl="4">
      <w:start w:val="1"/>
      <w:numFmt w:val="decimal"/>
      <w:pStyle w:val="Heading5"/>
      <w:lvlText w:val="%1.%2.%3.%4.%5"/>
      <w:lvlJc w:val="left"/>
      <w:pPr>
        <w:tabs>
          <w:tab w:val="num" w:pos="2155"/>
        </w:tabs>
        <w:ind w:left="2155" w:hanging="2552"/>
      </w:pPr>
      <w:rPr>
        <w:rFonts w:hint="default"/>
      </w:rPr>
    </w:lvl>
    <w:lvl w:ilvl="5">
      <w:start w:val="1"/>
      <w:numFmt w:val="decimal"/>
      <w:pStyle w:val="Heading6"/>
      <w:lvlText w:val="%1.%2.%3.%4.%5.%6"/>
      <w:lvlJc w:val="left"/>
      <w:pPr>
        <w:tabs>
          <w:tab w:val="num" w:pos="2665"/>
        </w:tabs>
        <w:ind w:left="2665" w:hanging="3062"/>
      </w:pPr>
      <w:rPr>
        <w:rFonts w:hint="default"/>
      </w:rPr>
    </w:lvl>
    <w:lvl w:ilvl="6">
      <w:start w:val="1"/>
      <w:numFmt w:val="decimal"/>
      <w:pStyle w:val="Heading7"/>
      <w:lvlText w:val="%1.%2.%3.%4.%5.%6.%7"/>
      <w:lvlJc w:val="left"/>
      <w:pPr>
        <w:tabs>
          <w:tab w:val="num" w:pos="3175"/>
        </w:tabs>
        <w:ind w:left="3175" w:hanging="3572"/>
      </w:pPr>
      <w:rPr>
        <w:rFonts w:hint="default"/>
      </w:rPr>
    </w:lvl>
    <w:lvl w:ilvl="7">
      <w:start w:val="1"/>
      <w:numFmt w:val="decimal"/>
      <w:pStyle w:val="Heading8"/>
      <w:lvlText w:val="%1.%2.%3.%4.%5.%6.%7.%8"/>
      <w:lvlJc w:val="left"/>
      <w:pPr>
        <w:tabs>
          <w:tab w:val="num" w:pos="3685"/>
        </w:tabs>
        <w:ind w:left="3685" w:hanging="4082"/>
      </w:pPr>
      <w:rPr>
        <w:rFonts w:hint="default"/>
      </w:rPr>
    </w:lvl>
    <w:lvl w:ilvl="8">
      <w:start w:val="1"/>
      <w:numFmt w:val="decimal"/>
      <w:pStyle w:val="Heading9"/>
      <w:lvlText w:val="%1.%2.%3.%4.%5.%6.%7.%8.%9"/>
      <w:lvlJc w:val="left"/>
      <w:pPr>
        <w:tabs>
          <w:tab w:val="num" w:pos="4196"/>
        </w:tabs>
        <w:ind w:left="4196" w:hanging="4593"/>
      </w:pPr>
      <w:rPr>
        <w:rFonts w:hint="default"/>
      </w:rPr>
    </w:lvl>
  </w:abstractNum>
  <w:num w:numId="1">
    <w:abstractNumId w:val="8"/>
  </w:num>
  <w:num w:numId="2">
    <w:abstractNumId w:val="0"/>
  </w:num>
  <w:num w:numId="3">
    <w:abstractNumId w:val="4"/>
  </w:num>
  <w:num w:numId="4">
    <w:abstractNumId w:val="3"/>
  </w:num>
  <w:num w:numId="5">
    <w:abstractNumId w:val="6"/>
  </w:num>
  <w:num w:numId="6">
    <w:abstractNumId w:val="2"/>
  </w:num>
  <w:num w:numId="7">
    <w:abstractNumId w:val="7"/>
  </w:num>
  <w:num w:numId="8">
    <w:abstractNumId w:val="5"/>
  </w:num>
  <w:num w:numId="9">
    <w:abstractNumId w:val="1"/>
  </w:num>
  <w:num w:numId="10">
    <w:abstractNumId w:val="8"/>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C2F"/>
    <w:rsid w:val="00025472"/>
    <w:rsid w:val="000330D4"/>
    <w:rsid w:val="00051E26"/>
    <w:rsid w:val="00056866"/>
    <w:rsid w:val="00093161"/>
    <w:rsid w:val="000C5E5D"/>
    <w:rsid w:val="000D4A44"/>
    <w:rsid w:val="000E08F2"/>
    <w:rsid w:val="00135B6D"/>
    <w:rsid w:val="001451B7"/>
    <w:rsid w:val="00145CF3"/>
    <w:rsid w:val="00183ADA"/>
    <w:rsid w:val="001876BF"/>
    <w:rsid w:val="001B3AFE"/>
    <w:rsid w:val="001B7540"/>
    <w:rsid w:val="001D27D6"/>
    <w:rsid w:val="00201A23"/>
    <w:rsid w:val="00245DD3"/>
    <w:rsid w:val="002A6656"/>
    <w:rsid w:val="002C21C9"/>
    <w:rsid w:val="002D33DF"/>
    <w:rsid w:val="002F7C36"/>
    <w:rsid w:val="00301E99"/>
    <w:rsid w:val="00372215"/>
    <w:rsid w:val="003B4AB8"/>
    <w:rsid w:val="003B58A6"/>
    <w:rsid w:val="003E0C70"/>
    <w:rsid w:val="003E23B9"/>
    <w:rsid w:val="00413F44"/>
    <w:rsid w:val="00444F4D"/>
    <w:rsid w:val="004C6771"/>
    <w:rsid w:val="004D7967"/>
    <w:rsid w:val="004E34A3"/>
    <w:rsid w:val="004F1A23"/>
    <w:rsid w:val="004F2CEB"/>
    <w:rsid w:val="005139B2"/>
    <w:rsid w:val="0051551C"/>
    <w:rsid w:val="00573DE2"/>
    <w:rsid w:val="00585DCE"/>
    <w:rsid w:val="005A1176"/>
    <w:rsid w:val="005C5697"/>
    <w:rsid w:val="00605135"/>
    <w:rsid w:val="00607639"/>
    <w:rsid w:val="00634BE5"/>
    <w:rsid w:val="006524EC"/>
    <w:rsid w:val="00663AA7"/>
    <w:rsid w:val="00673FFE"/>
    <w:rsid w:val="007D42C5"/>
    <w:rsid w:val="007D680C"/>
    <w:rsid w:val="007E2C8E"/>
    <w:rsid w:val="007E69F7"/>
    <w:rsid w:val="00802556"/>
    <w:rsid w:val="00810A3E"/>
    <w:rsid w:val="008307DE"/>
    <w:rsid w:val="00841348"/>
    <w:rsid w:val="0089295D"/>
    <w:rsid w:val="00895CC7"/>
    <w:rsid w:val="009144DA"/>
    <w:rsid w:val="00916BBC"/>
    <w:rsid w:val="00924C10"/>
    <w:rsid w:val="00946174"/>
    <w:rsid w:val="00961B60"/>
    <w:rsid w:val="0098475E"/>
    <w:rsid w:val="00991325"/>
    <w:rsid w:val="00996D1F"/>
    <w:rsid w:val="009A2DAC"/>
    <w:rsid w:val="009E7F8C"/>
    <w:rsid w:val="009F52E7"/>
    <w:rsid w:val="009F59F2"/>
    <w:rsid w:val="00A23756"/>
    <w:rsid w:val="00A32916"/>
    <w:rsid w:val="00A42FDD"/>
    <w:rsid w:val="00A571B2"/>
    <w:rsid w:val="00A60DD3"/>
    <w:rsid w:val="00A77849"/>
    <w:rsid w:val="00A95C39"/>
    <w:rsid w:val="00AA50EA"/>
    <w:rsid w:val="00B8054F"/>
    <w:rsid w:val="00BB3F82"/>
    <w:rsid w:val="00BE784E"/>
    <w:rsid w:val="00C04010"/>
    <w:rsid w:val="00C05807"/>
    <w:rsid w:val="00C20BD9"/>
    <w:rsid w:val="00C5351B"/>
    <w:rsid w:val="00C61727"/>
    <w:rsid w:val="00C7528D"/>
    <w:rsid w:val="00CA287C"/>
    <w:rsid w:val="00CB480D"/>
    <w:rsid w:val="00CC0D27"/>
    <w:rsid w:val="00CF210F"/>
    <w:rsid w:val="00D6318A"/>
    <w:rsid w:val="00D722C6"/>
    <w:rsid w:val="00DC5453"/>
    <w:rsid w:val="00DD2F94"/>
    <w:rsid w:val="00E05382"/>
    <w:rsid w:val="00E231B2"/>
    <w:rsid w:val="00E36629"/>
    <w:rsid w:val="00E37C7E"/>
    <w:rsid w:val="00E535A1"/>
    <w:rsid w:val="00E713D4"/>
    <w:rsid w:val="00E81C2F"/>
    <w:rsid w:val="00E8310A"/>
    <w:rsid w:val="00EA398D"/>
    <w:rsid w:val="00EB7324"/>
    <w:rsid w:val="00EE4E68"/>
    <w:rsid w:val="00EF7745"/>
    <w:rsid w:val="00F16B5D"/>
    <w:rsid w:val="00FB200B"/>
    <w:rsid w:val="00FB2FF2"/>
    <w:rsid w:val="00FC48C9"/>
    <w:rsid w:val="00FD74D9"/>
    <w:rsid w:val="63A3D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61347A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1"/>
    <w:qFormat/>
    <w:rsid w:val="009E7F8C"/>
    <w:pPr>
      <w:tabs>
        <w:tab w:val="left" w:pos="709"/>
      </w:tabs>
      <w:suppressAutoHyphens/>
      <w:spacing w:before="60" w:after="60" w:line="360" w:lineRule="auto"/>
      <w:jc w:val="both"/>
      <w:outlineLvl w:val="0"/>
    </w:pPr>
    <w:rPr>
      <w:rFonts w:ascii="Arial" w:eastAsia="Times New Roman" w:hAnsi="Arial" w:cs="Times New Roman"/>
      <w:b/>
      <w:sz w:val="36"/>
      <w:szCs w:val="36"/>
      <w:lang w:val="en-ZA"/>
    </w:rPr>
  </w:style>
  <w:style w:type="paragraph" w:styleId="Heading2">
    <w:name w:val="heading 2"/>
    <w:basedOn w:val="Normal"/>
    <w:link w:val="Heading2Char"/>
    <w:autoRedefine/>
    <w:uiPriority w:val="1"/>
    <w:qFormat/>
    <w:rsid w:val="009E7F8C"/>
    <w:pPr>
      <w:tabs>
        <w:tab w:val="left" w:pos="284"/>
        <w:tab w:val="left" w:pos="851"/>
      </w:tabs>
      <w:suppressAutoHyphens/>
      <w:autoSpaceDE w:val="0"/>
      <w:autoSpaceDN w:val="0"/>
      <w:adjustRightInd w:val="0"/>
      <w:spacing w:before="60" w:after="60" w:line="360" w:lineRule="auto"/>
      <w:ind w:left="228"/>
      <w:jc w:val="both"/>
      <w:outlineLvl w:val="1"/>
    </w:pPr>
    <w:rPr>
      <w:rFonts w:ascii="Arial" w:eastAsia="Times New Roman" w:hAnsi="Arial" w:cs="Arial"/>
      <w:color w:val="000000"/>
      <w:sz w:val="32"/>
      <w:szCs w:val="32"/>
      <w:lang w:val="en-ZA"/>
    </w:rPr>
  </w:style>
  <w:style w:type="paragraph" w:styleId="Heading3">
    <w:name w:val="heading 3"/>
    <w:basedOn w:val="Normal"/>
    <w:link w:val="Heading3Char"/>
    <w:autoRedefine/>
    <w:uiPriority w:val="1"/>
    <w:qFormat/>
    <w:rsid w:val="00FB200B"/>
    <w:pPr>
      <w:widowControl w:val="0"/>
      <w:tabs>
        <w:tab w:val="left" w:pos="948"/>
        <w:tab w:val="left" w:pos="949"/>
      </w:tabs>
      <w:autoSpaceDE w:val="0"/>
      <w:autoSpaceDN w:val="0"/>
      <w:spacing w:before="92"/>
      <w:outlineLvl w:val="2"/>
    </w:pPr>
    <w:rPr>
      <w:rFonts w:ascii="Arial" w:eastAsia="Times New Roman" w:hAnsi="Arial" w:cs="Times New Roman"/>
      <w:spacing w:val="4"/>
      <w:lang w:val="en-ZA"/>
    </w:rPr>
  </w:style>
  <w:style w:type="paragraph" w:styleId="Heading4">
    <w:name w:val="heading 4"/>
    <w:basedOn w:val="Normal"/>
    <w:link w:val="Heading4Char"/>
    <w:autoRedefine/>
    <w:qFormat/>
    <w:rsid w:val="00E81C2F"/>
    <w:pPr>
      <w:numPr>
        <w:ilvl w:val="3"/>
        <w:numId w:val="1"/>
      </w:numPr>
      <w:tabs>
        <w:tab w:val="clear" w:pos="1644"/>
        <w:tab w:val="left" w:pos="1701"/>
        <w:tab w:val="left" w:pos="2552"/>
      </w:tabs>
      <w:suppressAutoHyphens/>
      <w:spacing w:before="60" w:after="60" w:line="360" w:lineRule="auto"/>
      <w:ind w:left="1701" w:hanging="1701"/>
      <w:jc w:val="both"/>
      <w:outlineLvl w:val="3"/>
    </w:pPr>
    <w:rPr>
      <w:rFonts w:ascii="Arial" w:eastAsia="Times New Roman" w:hAnsi="Arial" w:cs="Times New Roman"/>
      <w:sz w:val="22"/>
      <w:szCs w:val="22"/>
      <w:lang w:val="en-ZA"/>
    </w:rPr>
  </w:style>
  <w:style w:type="paragraph" w:styleId="Heading5">
    <w:name w:val="heading 5"/>
    <w:basedOn w:val="Normal"/>
    <w:link w:val="Heading5Char"/>
    <w:qFormat/>
    <w:rsid w:val="00E81C2F"/>
    <w:pPr>
      <w:numPr>
        <w:ilvl w:val="4"/>
        <w:numId w:val="1"/>
      </w:numPr>
      <w:tabs>
        <w:tab w:val="left" w:pos="284"/>
      </w:tabs>
      <w:suppressAutoHyphens/>
      <w:spacing w:before="240" w:after="60" w:line="360" w:lineRule="auto"/>
      <w:jc w:val="both"/>
      <w:outlineLvl w:val="4"/>
    </w:pPr>
    <w:rPr>
      <w:rFonts w:ascii="Arial" w:eastAsia="Times New Roman" w:hAnsi="Arial" w:cs="Times New Roman"/>
      <w:sz w:val="20"/>
      <w:szCs w:val="20"/>
      <w:lang w:val="en-ZA"/>
    </w:rPr>
  </w:style>
  <w:style w:type="paragraph" w:styleId="Heading6">
    <w:name w:val="heading 6"/>
    <w:basedOn w:val="Normal"/>
    <w:link w:val="Heading6Char"/>
    <w:qFormat/>
    <w:rsid w:val="00E81C2F"/>
    <w:pPr>
      <w:numPr>
        <w:ilvl w:val="5"/>
        <w:numId w:val="1"/>
      </w:numPr>
      <w:tabs>
        <w:tab w:val="left" w:pos="284"/>
      </w:tabs>
      <w:suppressAutoHyphens/>
      <w:spacing w:before="240" w:after="60" w:line="360" w:lineRule="auto"/>
      <w:jc w:val="both"/>
      <w:outlineLvl w:val="5"/>
    </w:pPr>
    <w:rPr>
      <w:rFonts w:ascii="Arial" w:eastAsia="Times New Roman" w:hAnsi="Arial" w:cs="Times New Roman"/>
      <w:sz w:val="20"/>
      <w:szCs w:val="20"/>
      <w:lang w:val="en-ZA"/>
    </w:rPr>
  </w:style>
  <w:style w:type="paragraph" w:styleId="Heading7">
    <w:name w:val="heading 7"/>
    <w:basedOn w:val="Normal"/>
    <w:link w:val="Heading7Char"/>
    <w:qFormat/>
    <w:rsid w:val="00E81C2F"/>
    <w:pPr>
      <w:numPr>
        <w:ilvl w:val="6"/>
        <w:numId w:val="1"/>
      </w:numPr>
      <w:tabs>
        <w:tab w:val="left" w:pos="284"/>
      </w:tabs>
      <w:suppressAutoHyphens/>
      <w:spacing w:before="240" w:after="60" w:line="360" w:lineRule="auto"/>
      <w:jc w:val="both"/>
      <w:outlineLvl w:val="6"/>
    </w:pPr>
    <w:rPr>
      <w:rFonts w:ascii="Arial" w:eastAsia="Times New Roman" w:hAnsi="Arial" w:cs="Times New Roman"/>
      <w:sz w:val="20"/>
      <w:szCs w:val="20"/>
      <w:lang w:val="en-ZA"/>
    </w:rPr>
  </w:style>
  <w:style w:type="paragraph" w:styleId="Heading8">
    <w:name w:val="heading 8"/>
    <w:basedOn w:val="Normal"/>
    <w:link w:val="Heading8Char"/>
    <w:qFormat/>
    <w:rsid w:val="00E81C2F"/>
    <w:pPr>
      <w:numPr>
        <w:ilvl w:val="7"/>
        <w:numId w:val="1"/>
      </w:numPr>
      <w:tabs>
        <w:tab w:val="left" w:pos="284"/>
      </w:tabs>
      <w:suppressAutoHyphens/>
      <w:spacing w:before="240" w:after="60" w:line="360" w:lineRule="auto"/>
      <w:jc w:val="both"/>
      <w:outlineLvl w:val="7"/>
    </w:pPr>
    <w:rPr>
      <w:rFonts w:ascii="Arial" w:eastAsia="Times New Roman" w:hAnsi="Arial" w:cs="Times New Roman"/>
      <w:sz w:val="20"/>
      <w:szCs w:val="20"/>
      <w:lang w:val="en-ZA"/>
    </w:rPr>
  </w:style>
  <w:style w:type="paragraph" w:styleId="Heading9">
    <w:name w:val="heading 9"/>
    <w:basedOn w:val="Normal"/>
    <w:link w:val="Heading9Char"/>
    <w:qFormat/>
    <w:rsid w:val="00E81C2F"/>
    <w:pPr>
      <w:numPr>
        <w:ilvl w:val="8"/>
        <w:numId w:val="1"/>
      </w:numPr>
      <w:tabs>
        <w:tab w:val="left" w:pos="284"/>
      </w:tabs>
      <w:suppressAutoHyphens/>
      <w:spacing w:before="240" w:after="60" w:line="360" w:lineRule="auto"/>
      <w:jc w:val="both"/>
      <w:outlineLvl w:val="8"/>
    </w:pPr>
    <w:rPr>
      <w:rFonts w:ascii="Arial" w:eastAsia="Times New Roman" w:hAnsi="Arial" w:cs="Times New Roman"/>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81C2F"/>
    <w:rPr>
      <w:rFonts w:eastAsiaTheme="minorEastAsia"/>
      <w:sz w:val="22"/>
      <w:szCs w:val="22"/>
      <w:lang w:eastAsia="zh-CN"/>
    </w:rPr>
  </w:style>
  <w:style w:type="character" w:customStyle="1" w:styleId="NoSpacingChar">
    <w:name w:val="No Spacing Char"/>
    <w:basedOn w:val="DefaultParagraphFont"/>
    <w:link w:val="NoSpacing"/>
    <w:uiPriority w:val="1"/>
    <w:rsid w:val="00E81C2F"/>
    <w:rPr>
      <w:rFonts w:eastAsiaTheme="minorEastAsia"/>
      <w:sz w:val="22"/>
      <w:szCs w:val="22"/>
      <w:lang w:eastAsia="zh-CN"/>
    </w:rPr>
  </w:style>
  <w:style w:type="character" w:customStyle="1" w:styleId="Heading1Char">
    <w:name w:val="Heading 1 Char"/>
    <w:basedOn w:val="DefaultParagraphFont"/>
    <w:link w:val="Heading1"/>
    <w:uiPriority w:val="1"/>
    <w:rsid w:val="009E7F8C"/>
    <w:rPr>
      <w:rFonts w:ascii="Arial" w:eastAsia="Times New Roman" w:hAnsi="Arial" w:cs="Times New Roman"/>
      <w:b/>
      <w:sz w:val="36"/>
      <w:szCs w:val="36"/>
      <w:lang w:val="en-ZA"/>
    </w:rPr>
  </w:style>
  <w:style w:type="character" w:customStyle="1" w:styleId="Heading2Char">
    <w:name w:val="Heading 2 Char"/>
    <w:basedOn w:val="DefaultParagraphFont"/>
    <w:link w:val="Heading2"/>
    <w:uiPriority w:val="1"/>
    <w:rsid w:val="009E7F8C"/>
    <w:rPr>
      <w:rFonts w:ascii="Arial" w:eastAsia="Times New Roman" w:hAnsi="Arial" w:cs="Arial"/>
      <w:color w:val="000000"/>
      <w:sz w:val="32"/>
      <w:szCs w:val="32"/>
      <w:lang w:val="en-ZA"/>
    </w:rPr>
  </w:style>
  <w:style w:type="character" w:customStyle="1" w:styleId="Heading3Char">
    <w:name w:val="Heading 3 Char"/>
    <w:basedOn w:val="DefaultParagraphFont"/>
    <w:link w:val="Heading3"/>
    <w:uiPriority w:val="1"/>
    <w:rsid w:val="00FB200B"/>
    <w:rPr>
      <w:rFonts w:ascii="Arial" w:eastAsia="Times New Roman" w:hAnsi="Arial" w:cs="Times New Roman"/>
      <w:spacing w:val="4"/>
      <w:lang w:val="en-ZA"/>
    </w:rPr>
  </w:style>
  <w:style w:type="character" w:customStyle="1" w:styleId="Heading4Char">
    <w:name w:val="Heading 4 Char"/>
    <w:basedOn w:val="DefaultParagraphFont"/>
    <w:link w:val="Heading4"/>
    <w:rsid w:val="00E81C2F"/>
    <w:rPr>
      <w:rFonts w:ascii="Arial" w:eastAsia="Times New Roman" w:hAnsi="Arial" w:cs="Times New Roman"/>
      <w:sz w:val="22"/>
      <w:szCs w:val="22"/>
      <w:lang w:val="en-ZA"/>
    </w:rPr>
  </w:style>
  <w:style w:type="character" w:customStyle="1" w:styleId="Heading5Char">
    <w:name w:val="Heading 5 Char"/>
    <w:basedOn w:val="DefaultParagraphFont"/>
    <w:link w:val="Heading5"/>
    <w:rsid w:val="00E81C2F"/>
    <w:rPr>
      <w:rFonts w:ascii="Arial" w:eastAsia="Times New Roman" w:hAnsi="Arial" w:cs="Times New Roman"/>
      <w:sz w:val="20"/>
      <w:szCs w:val="20"/>
      <w:lang w:val="en-ZA"/>
    </w:rPr>
  </w:style>
  <w:style w:type="character" w:customStyle="1" w:styleId="Heading6Char">
    <w:name w:val="Heading 6 Char"/>
    <w:basedOn w:val="DefaultParagraphFont"/>
    <w:link w:val="Heading6"/>
    <w:rsid w:val="00E81C2F"/>
    <w:rPr>
      <w:rFonts w:ascii="Arial" w:eastAsia="Times New Roman" w:hAnsi="Arial" w:cs="Times New Roman"/>
      <w:sz w:val="20"/>
      <w:szCs w:val="20"/>
      <w:lang w:val="en-ZA"/>
    </w:rPr>
  </w:style>
  <w:style w:type="character" w:customStyle="1" w:styleId="Heading7Char">
    <w:name w:val="Heading 7 Char"/>
    <w:basedOn w:val="DefaultParagraphFont"/>
    <w:link w:val="Heading7"/>
    <w:rsid w:val="00E81C2F"/>
    <w:rPr>
      <w:rFonts w:ascii="Arial" w:eastAsia="Times New Roman" w:hAnsi="Arial" w:cs="Times New Roman"/>
      <w:sz w:val="20"/>
      <w:szCs w:val="20"/>
      <w:lang w:val="en-ZA"/>
    </w:rPr>
  </w:style>
  <w:style w:type="character" w:customStyle="1" w:styleId="Heading8Char">
    <w:name w:val="Heading 8 Char"/>
    <w:basedOn w:val="DefaultParagraphFont"/>
    <w:link w:val="Heading8"/>
    <w:rsid w:val="00E81C2F"/>
    <w:rPr>
      <w:rFonts w:ascii="Arial" w:eastAsia="Times New Roman" w:hAnsi="Arial" w:cs="Times New Roman"/>
      <w:sz w:val="20"/>
      <w:szCs w:val="20"/>
      <w:lang w:val="en-ZA"/>
    </w:rPr>
  </w:style>
  <w:style w:type="character" w:customStyle="1" w:styleId="Heading9Char">
    <w:name w:val="Heading 9 Char"/>
    <w:basedOn w:val="DefaultParagraphFont"/>
    <w:link w:val="Heading9"/>
    <w:rsid w:val="00E81C2F"/>
    <w:rPr>
      <w:rFonts w:ascii="Arial" w:eastAsia="Times New Roman" w:hAnsi="Arial" w:cs="Times New Roman"/>
      <w:sz w:val="20"/>
      <w:szCs w:val="20"/>
      <w:lang w:val="en-ZA"/>
    </w:rPr>
  </w:style>
  <w:style w:type="paragraph" w:styleId="Header">
    <w:name w:val="header"/>
    <w:basedOn w:val="Normal"/>
    <w:link w:val="HeaderChar"/>
    <w:uiPriority w:val="99"/>
    <w:unhideWhenUsed/>
    <w:rsid w:val="00E81C2F"/>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E81C2F"/>
    <w:rPr>
      <w:rFonts w:ascii="Calibri" w:eastAsia="Calibri" w:hAnsi="Calibri" w:cs="Times New Roman"/>
      <w:sz w:val="22"/>
      <w:szCs w:val="22"/>
    </w:rPr>
  </w:style>
  <w:style w:type="paragraph" w:styleId="Footer">
    <w:name w:val="footer"/>
    <w:basedOn w:val="Normal"/>
    <w:link w:val="FooterChar"/>
    <w:uiPriority w:val="99"/>
    <w:unhideWhenUsed/>
    <w:rsid w:val="00E81C2F"/>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E81C2F"/>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E81C2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81C2F"/>
    <w:rPr>
      <w:rFonts w:ascii="Tahoma" w:eastAsia="Calibri" w:hAnsi="Tahoma" w:cs="Tahoma"/>
      <w:sz w:val="16"/>
      <w:szCs w:val="16"/>
    </w:rPr>
  </w:style>
  <w:style w:type="character" w:styleId="Hyperlink">
    <w:name w:val="Hyperlink"/>
    <w:basedOn w:val="DefaultParagraphFont"/>
    <w:uiPriority w:val="99"/>
    <w:unhideWhenUsed/>
    <w:rsid w:val="00E81C2F"/>
    <w:rPr>
      <w:color w:val="0000FF"/>
      <w:u w:val="single"/>
    </w:rPr>
  </w:style>
  <w:style w:type="character" w:styleId="CommentReference">
    <w:name w:val="annotation reference"/>
    <w:basedOn w:val="DefaultParagraphFont"/>
    <w:uiPriority w:val="99"/>
    <w:semiHidden/>
    <w:unhideWhenUsed/>
    <w:rsid w:val="00E81C2F"/>
    <w:rPr>
      <w:sz w:val="16"/>
      <w:szCs w:val="16"/>
    </w:rPr>
  </w:style>
  <w:style w:type="paragraph" w:styleId="CommentText">
    <w:name w:val="annotation text"/>
    <w:basedOn w:val="Normal"/>
    <w:link w:val="CommentTextChar"/>
    <w:uiPriority w:val="99"/>
    <w:semiHidden/>
    <w:unhideWhenUsed/>
    <w:rsid w:val="00E81C2F"/>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81C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81C2F"/>
    <w:rPr>
      <w:b/>
      <w:bCs/>
    </w:rPr>
  </w:style>
  <w:style w:type="character" w:customStyle="1" w:styleId="CommentSubjectChar">
    <w:name w:val="Comment Subject Char"/>
    <w:basedOn w:val="CommentTextChar"/>
    <w:link w:val="CommentSubject"/>
    <w:uiPriority w:val="99"/>
    <w:semiHidden/>
    <w:rsid w:val="00E81C2F"/>
    <w:rPr>
      <w:rFonts w:ascii="Calibri" w:eastAsia="Calibri" w:hAnsi="Calibri" w:cs="Times New Roman"/>
      <w:b/>
      <w:bCs/>
      <w:sz w:val="20"/>
      <w:szCs w:val="20"/>
    </w:rPr>
  </w:style>
  <w:style w:type="paragraph" w:styleId="TOC1">
    <w:name w:val="toc 1"/>
    <w:basedOn w:val="Normal"/>
    <w:next w:val="Normal"/>
    <w:autoRedefine/>
    <w:uiPriority w:val="1"/>
    <w:unhideWhenUsed/>
    <w:qFormat/>
    <w:rsid w:val="00E81C2F"/>
    <w:pPr>
      <w:spacing w:after="100" w:line="276" w:lineRule="auto"/>
    </w:pPr>
    <w:rPr>
      <w:rFonts w:ascii="Calibri" w:eastAsia="Calibri" w:hAnsi="Calibri" w:cs="Times New Roman"/>
      <w:sz w:val="22"/>
      <w:szCs w:val="22"/>
    </w:rPr>
  </w:style>
  <w:style w:type="table" w:styleId="TableGrid">
    <w:name w:val="Table Grid"/>
    <w:basedOn w:val="TableNormal"/>
    <w:uiPriority w:val="59"/>
    <w:rsid w:val="00E81C2F"/>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E81C2F"/>
    <w:pPr>
      <w:spacing w:before="60" w:after="60" w:line="360" w:lineRule="auto"/>
      <w:ind w:left="720"/>
      <w:contextualSpacing/>
      <w:jc w:val="both"/>
    </w:pPr>
    <w:rPr>
      <w:rFonts w:ascii="Arial" w:eastAsia="Calibri" w:hAnsi="Arial" w:cs="Courier"/>
      <w:sz w:val="20"/>
      <w:szCs w:val="20"/>
      <w:lang w:val="en-ZA"/>
    </w:rPr>
  </w:style>
  <w:style w:type="character" w:styleId="FollowedHyperlink">
    <w:name w:val="FollowedHyperlink"/>
    <w:basedOn w:val="DefaultParagraphFont"/>
    <w:uiPriority w:val="99"/>
    <w:semiHidden/>
    <w:unhideWhenUsed/>
    <w:rsid w:val="00E81C2F"/>
    <w:rPr>
      <w:color w:val="800080"/>
      <w:u w:val="single"/>
    </w:rPr>
  </w:style>
  <w:style w:type="paragraph" w:styleId="FootnoteText">
    <w:name w:val="footnote text"/>
    <w:basedOn w:val="Normal"/>
    <w:link w:val="FootnoteTextChar"/>
    <w:uiPriority w:val="99"/>
    <w:semiHidden/>
    <w:unhideWhenUsed/>
    <w:rsid w:val="00E81C2F"/>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81C2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81C2F"/>
    <w:rPr>
      <w:vertAlign w:val="superscript"/>
    </w:rPr>
  </w:style>
  <w:style w:type="paragraph" w:styleId="TOC2">
    <w:name w:val="toc 2"/>
    <w:basedOn w:val="Normal"/>
    <w:next w:val="Normal"/>
    <w:autoRedefine/>
    <w:uiPriority w:val="1"/>
    <w:unhideWhenUsed/>
    <w:qFormat/>
    <w:rsid w:val="00444F4D"/>
    <w:pPr>
      <w:spacing w:after="100"/>
      <w:ind w:left="240"/>
    </w:pPr>
  </w:style>
  <w:style w:type="paragraph" w:styleId="BodyText">
    <w:name w:val="Body Text"/>
    <w:basedOn w:val="Normal"/>
    <w:link w:val="BodyTextChar"/>
    <w:uiPriority w:val="1"/>
    <w:qFormat/>
    <w:rsid w:val="00444F4D"/>
    <w:pPr>
      <w:widowControl w:val="0"/>
      <w:autoSpaceDE w:val="0"/>
      <w:autoSpaceDN w:val="0"/>
    </w:pPr>
    <w:rPr>
      <w:rFonts w:ascii="Arial" w:eastAsia="Arial" w:hAnsi="Arial" w:cs="Arial"/>
      <w:lang w:val="en-GB" w:eastAsia="en-GB" w:bidi="en-GB"/>
    </w:rPr>
  </w:style>
  <w:style w:type="character" w:customStyle="1" w:styleId="BodyTextChar">
    <w:name w:val="Body Text Char"/>
    <w:basedOn w:val="DefaultParagraphFont"/>
    <w:link w:val="BodyText"/>
    <w:uiPriority w:val="1"/>
    <w:rsid w:val="00444F4D"/>
    <w:rPr>
      <w:rFonts w:ascii="Arial" w:eastAsia="Arial" w:hAnsi="Arial" w:cs="Arial"/>
      <w:lang w:val="en-GB" w:eastAsia="en-GB" w:bidi="en-GB"/>
    </w:rPr>
  </w:style>
  <w:style w:type="paragraph" w:customStyle="1" w:styleId="TableParagraph">
    <w:name w:val="Table Paragraph"/>
    <w:basedOn w:val="Normal"/>
    <w:uiPriority w:val="1"/>
    <w:qFormat/>
    <w:rsid w:val="00444F4D"/>
    <w:pPr>
      <w:widowControl w:val="0"/>
      <w:autoSpaceDE w:val="0"/>
      <w:autoSpaceDN w:val="0"/>
    </w:pPr>
    <w:rPr>
      <w:rFonts w:ascii="Arial" w:eastAsia="Arial" w:hAnsi="Arial" w:cs="Arial"/>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intranet.gateway.bbc.co.uk/fo/workplace-and-information-rights/Pages/Data-Protection-Breache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ntranet.gateway.bbc.co.uk/whatshappening/Pages/bbc_code_of_conduc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19 Glenara avenue, harare, zimbabwe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4470</Words>
  <Characters>25482</Characters>
  <Application>Microsoft Office Word</Application>
  <DocSecurity>0</DocSecurity>
  <Lines>212</Lines>
  <Paragraphs>59</Paragraphs>
  <ScaleCrop>false</ScaleCrop>
  <Company>Consultus Services Pvt Ltd</Company>
  <LinksUpToDate>false</LinksUpToDate>
  <CharactersWithSpaces>29893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Use of IT Systems Policy</dc:title>
  <dc:subject/>
  <dc:creator/>
  <cp:keywords/>
  <dc:description/>
  <cp:lastModifiedBy>Masimba Madondo</cp:lastModifiedBy>
  <cp:revision>5</cp:revision>
  <cp:lastPrinted>2021-09-08T10:23:00Z</cp:lastPrinted>
  <dcterms:created xsi:type="dcterms:W3CDTF">2020-11-19T19:45:00Z</dcterms:created>
  <dcterms:modified xsi:type="dcterms:W3CDTF">2021-09-08T10:27:00Z</dcterms:modified>
</cp:coreProperties>
</file>