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F62B" w14:textId="77777777" w:rsidR="00B67B5B" w:rsidRDefault="00B67B5B" w:rsidP="00B67B5B">
      <w:pPr>
        <w:autoSpaceDE w:val="0"/>
        <w:autoSpaceDN w:val="0"/>
        <w:adjustRightInd w:val="0"/>
        <w:spacing w:after="40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Halbfett" w:hAnsi="Sohne-Halbfett" w:cs="Sohne-Halbfett"/>
          <w:b/>
          <w:bCs/>
          <w:color w:val="0E121D"/>
          <w:sz w:val="32"/>
          <w:szCs w:val="32"/>
          <w:lang w:val="en-GB"/>
        </w:rPr>
        <w:t>Section 1: Short-Term Succession Plan (Temporary Absences)</w:t>
      </w:r>
    </w:p>
    <w:p w14:paraId="2A1C9E39" w14:textId="77777777" w:rsidR="00B67B5B" w:rsidRDefault="00B67B5B" w:rsidP="00B67B5B">
      <w:pPr>
        <w:autoSpaceDE w:val="0"/>
        <w:autoSpaceDN w:val="0"/>
        <w:adjustRightInd w:val="0"/>
        <w:spacing w:after="40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Halbfett" w:hAnsi="Sohne-Halbfett" w:cs="Sohne-Halbfett"/>
          <w:b/>
          <w:bCs/>
          <w:color w:val="0E121D"/>
          <w:sz w:val="32"/>
          <w:szCs w:val="32"/>
          <w:lang w:val="en-GB"/>
        </w:rPr>
        <w:t>1. Short-Term Absence Scenario:</w:t>
      </w:r>
    </w:p>
    <w:p w14:paraId="26EEB8F1" w14:textId="77777777" w:rsidR="00B67B5B" w:rsidRDefault="00B67B5B" w:rsidP="00B67B5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Buch" w:hAnsi="Sohne-Buch" w:cs="Sohne-Buch"/>
          <w:color w:val="2A3140"/>
          <w:sz w:val="32"/>
          <w:szCs w:val="32"/>
          <w:lang w:val="en-GB"/>
        </w:rPr>
        <w:t>Describe a potential short-term absence scenario in which you may be temporarily unavailable: "A planned vacation for two weeks during the summer."</w:t>
      </w:r>
    </w:p>
    <w:p w14:paraId="2F39ACED" w14:textId="77777777" w:rsidR="00B67B5B" w:rsidRDefault="00B67B5B" w:rsidP="00B67B5B">
      <w:pPr>
        <w:autoSpaceDE w:val="0"/>
        <w:autoSpaceDN w:val="0"/>
        <w:adjustRightInd w:val="0"/>
        <w:spacing w:after="40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Halbfett" w:hAnsi="Sohne-Halbfett" w:cs="Sohne-Halbfett"/>
          <w:b/>
          <w:bCs/>
          <w:color w:val="0E121D"/>
          <w:sz w:val="32"/>
          <w:szCs w:val="32"/>
          <w:lang w:val="en-GB"/>
        </w:rPr>
        <w:t>2. Acting Appointment:</w:t>
      </w:r>
    </w:p>
    <w:p w14:paraId="52ABBC7D" w14:textId="77777777" w:rsidR="00B67B5B" w:rsidRDefault="00B67B5B" w:rsidP="00B67B5B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Buch" w:hAnsi="Sohne-Buch" w:cs="Sohne-Buch"/>
          <w:color w:val="2A3140"/>
          <w:sz w:val="32"/>
          <w:szCs w:val="32"/>
          <w:lang w:val="en-GB"/>
        </w:rPr>
        <w:t>Suggest a potential acting appointee from your department or team who can step in during your short-term absence: "Sarah Smith, our Assistant Manager in the Publishing team, is a suitable candidate. She has experience and has worked closely with me on various projects."</w:t>
      </w:r>
    </w:p>
    <w:p w14:paraId="216AF0B0" w14:textId="77777777" w:rsidR="00B67B5B" w:rsidRDefault="00B67B5B" w:rsidP="00B67B5B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Buch" w:hAnsi="Sohne-Buch" w:cs="Sohne-Buch"/>
          <w:color w:val="2A3140"/>
          <w:sz w:val="32"/>
          <w:szCs w:val="32"/>
          <w:lang w:val="en-GB"/>
        </w:rPr>
        <w:t>Explain how this individual is prepared to handle your responsibilities and decision-making within defined limits: "Sarah is well-versed in our publishing processes, can oversee daily operations, and make decisions within our existing guidelines."</w:t>
      </w:r>
    </w:p>
    <w:p w14:paraId="1EA04B48" w14:textId="77777777" w:rsidR="00B67B5B" w:rsidRDefault="00B67B5B" w:rsidP="00B67B5B">
      <w:pPr>
        <w:autoSpaceDE w:val="0"/>
        <w:autoSpaceDN w:val="0"/>
        <w:adjustRightInd w:val="0"/>
        <w:spacing w:after="40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Halbfett" w:hAnsi="Sohne-Halbfett" w:cs="Sohne-Halbfett"/>
          <w:b/>
          <w:bCs/>
          <w:color w:val="0E121D"/>
          <w:sz w:val="32"/>
          <w:szCs w:val="32"/>
          <w:lang w:val="en-GB"/>
        </w:rPr>
        <w:t>Section 2: Medium-Term Succession Plan (Extended Absences or Transitions)</w:t>
      </w:r>
    </w:p>
    <w:p w14:paraId="0674DD9B" w14:textId="77777777" w:rsidR="00B67B5B" w:rsidRDefault="00B67B5B" w:rsidP="00B67B5B">
      <w:pPr>
        <w:autoSpaceDE w:val="0"/>
        <w:autoSpaceDN w:val="0"/>
        <w:adjustRightInd w:val="0"/>
        <w:spacing w:after="40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Halbfett" w:hAnsi="Sohne-Halbfett" w:cs="Sohne-Halbfett"/>
          <w:b/>
          <w:bCs/>
          <w:color w:val="0E121D"/>
          <w:sz w:val="32"/>
          <w:szCs w:val="32"/>
          <w:lang w:val="en-GB"/>
        </w:rPr>
        <w:t>1. Medium-Term Absence Scenario:</w:t>
      </w:r>
    </w:p>
    <w:p w14:paraId="4C662B9F" w14:textId="77777777" w:rsidR="00B67B5B" w:rsidRDefault="00B67B5B" w:rsidP="00B67B5B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Buch" w:hAnsi="Sohne-Buch" w:cs="Sohne-Buch"/>
          <w:color w:val="2A3140"/>
          <w:sz w:val="32"/>
          <w:szCs w:val="32"/>
          <w:lang w:val="en-GB"/>
        </w:rPr>
        <w:t>Describe a potential medium-term absence scenario in which you may be unavailable for an extended period: "Considering the possibility of an educational sabbatical for six months."</w:t>
      </w:r>
    </w:p>
    <w:p w14:paraId="06A441F7" w14:textId="77777777" w:rsidR="00B67B5B" w:rsidRDefault="00B67B5B" w:rsidP="00B67B5B">
      <w:pPr>
        <w:autoSpaceDE w:val="0"/>
        <w:autoSpaceDN w:val="0"/>
        <w:adjustRightInd w:val="0"/>
        <w:spacing w:after="40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Halbfett" w:hAnsi="Sohne-Halbfett" w:cs="Sohne-Halbfett"/>
          <w:b/>
          <w:bCs/>
          <w:color w:val="0E121D"/>
          <w:sz w:val="32"/>
          <w:szCs w:val="32"/>
          <w:lang w:val="en-GB"/>
        </w:rPr>
        <w:t>2. Succession Planning:</w:t>
      </w:r>
    </w:p>
    <w:p w14:paraId="668353FB" w14:textId="77777777" w:rsidR="00B67B5B" w:rsidRDefault="00B67B5B" w:rsidP="00B67B5B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Buch" w:hAnsi="Sohne-Buch" w:cs="Sohne-Buch"/>
          <w:color w:val="2A3140"/>
          <w:sz w:val="32"/>
          <w:szCs w:val="32"/>
          <w:lang w:val="en-GB"/>
        </w:rPr>
        <w:t>Suggest how your responsibilities should be managed during your medium-term absence: "I recommend that our Assistant Manager, Sarah Smith, temporarily assume my role and oversee the Publishing and Production team."</w:t>
      </w:r>
    </w:p>
    <w:p w14:paraId="5739A750" w14:textId="77777777" w:rsidR="00B67B5B" w:rsidRDefault="00B67B5B" w:rsidP="00B67B5B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Buch" w:hAnsi="Sohne-Buch" w:cs="Sohne-Buch"/>
          <w:color w:val="2A3140"/>
          <w:sz w:val="32"/>
          <w:szCs w:val="32"/>
          <w:lang w:val="en-GB"/>
        </w:rPr>
        <w:t xml:space="preserve">Identify potential successors or interim leaders who could oversee your department or team temporarily: "In the case of a </w:t>
      </w:r>
      <w:r>
        <w:rPr>
          <w:rFonts w:ascii="Sohne-Buch" w:hAnsi="Sohne-Buch" w:cs="Sohne-Buch"/>
          <w:color w:val="2A3140"/>
          <w:sz w:val="32"/>
          <w:szCs w:val="32"/>
          <w:lang w:val="en-GB"/>
        </w:rPr>
        <w:lastRenderedPageBreak/>
        <w:t>medium-term absence, Sarah is well-equipped to lead the team. We should also consider cross-training other team members to support her during this period."</w:t>
      </w:r>
    </w:p>
    <w:p w14:paraId="59D48DD0" w14:textId="77777777" w:rsidR="00B67B5B" w:rsidRDefault="00B67B5B" w:rsidP="00B67B5B">
      <w:pPr>
        <w:autoSpaceDE w:val="0"/>
        <w:autoSpaceDN w:val="0"/>
        <w:adjustRightInd w:val="0"/>
        <w:spacing w:after="40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Halbfett" w:hAnsi="Sohne-Halbfett" w:cs="Sohne-Halbfett"/>
          <w:b/>
          <w:bCs/>
          <w:color w:val="0E121D"/>
          <w:sz w:val="32"/>
          <w:szCs w:val="32"/>
          <w:lang w:val="en-GB"/>
        </w:rPr>
        <w:t>Section 3: Long-Term/Permanent Succession Plan</w:t>
      </w:r>
    </w:p>
    <w:p w14:paraId="4A515807" w14:textId="77777777" w:rsidR="00B67B5B" w:rsidRDefault="00B67B5B" w:rsidP="00B67B5B">
      <w:pPr>
        <w:autoSpaceDE w:val="0"/>
        <w:autoSpaceDN w:val="0"/>
        <w:adjustRightInd w:val="0"/>
        <w:spacing w:after="40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Halbfett" w:hAnsi="Sohne-Halbfett" w:cs="Sohne-Halbfett"/>
          <w:b/>
          <w:bCs/>
          <w:color w:val="0E121D"/>
          <w:sz w:val="32"/>
          <w:szCs w:val="32"/>
          <w:lang w:val="en-GB"/>
        </w:rPr>
        <w:t>1. Long-Term/Permanent Absence Scenario:</w:t>
      </w:r>
    </w:p>
    <w:p w14:paraId="2DAADADD" w14:textId="77777777" w:rsidR="00B67B5B" w:rsidRDefault="00B67B5B" w:rsidP="00B67B5B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Buch" w:hAnsi="Sohne-Buch" w:cs="Sohne-Buch"/>
          <w:color w:val="2A3140"/>
          <w:sz w:val="32"/>
          <w:szCs w:val="32"/>
          <w:lang w:val="en-GB"/>
        </w:rPr>
        <w:t>Describe a potential long-term absence scenario, such as retirement, relocation, or a decision to leave the organization permanently: "A potential scenario is considering early retirement in the next two years."</w:t>
      </w:r>
    </w:p>
    <w:p w14:paraId="0E9B0D5B" w14:textId="77777777" w:rsidR="00B67B5B" w:rsidRDefault="00B67B5B" w:rsidP="00B67B5B">
      <w:pPr>
        <w:autoSpaceDE w:val="0"/>
        <w:autoSpaceDN w:val="0"/>
        <w:adjustRightInd w:val="0"/>
        <w:spacing w:after="40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Halbfett" w:hAnsi="Sohne-Halbfett" w:cs="Sohne-Halbfett"/>
          <w:b/>
          <w:bCs/>
          <w:color w:val="0E121D"/>
          <w:sz w:val="32"/>
          <w:szCs w:val="32"/>
          <w:lang w:val="en-GB"/>
        </w:rPr>
        <w:t>2. Transition Planning:</w:t>
      </w:r>
    </w:p>
    <w:p w14:paraId="6D5C10F5" w14:textId="77777777" w:rsidR="00B67B5B" w:rsidRDefault="00B67B5B" w:rsidP="00B67B5B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Buch" w:hAnsi="Sohne-Buch" w:cs="Sohne-Buch"/>
          <w:color w:val="2A3140"/>
          <w:sz w:val="32"/>
          <w:szCs w:val="32"/>
          <w:lang w:val="en-GB"/>
        </w:rPr>
        <w:t>Provide recommendations for a seamless transition in the event of your long-term or permanent absence: "In the event of my retirement, it is essential to identify a permanent successor for the Senior Manager role."</w:t>
      </w:r>
    </w:p>
    <w:p w14:paraId="000369FD" w14:textId="77777777" w:rsidR="00B67B5B" w:rsidRDefault="00B67B5B" w:rsidP="00B67B5B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Buch" w:hAnsi="Sohne-Buch" w:cs="Sohne-Buch"/>
          <w:color w:val="2A3140"/>
          <w:sz w:val="32"/>
          <w:szCs w:val="32"/>
          <w:lang w:val="en-GB"/>
        </w:rPr>
        <w:t>Suggest potential successors or identify the skills and experience required for a permanent replacement in your role: "I believe Sarah Smith is a strong internal candidate for the role. Her experience and dedication make her a suitable successor. Alternatively, we may need to engage an external search firm for broader talent options."</w:t>
      </w:r>
    </w:p>
    <w:p w14:paraId="1E05C071" w14:textId="77777777" w:rsidR="00B67B5B" w:rsidRDefault="00B67B5B" w:rsidP="00B67B5B">
      <w:pPr>
        <w:autoSpaceDE w:val="0"/>
        <w:autoSpaceDN w:val="0"/>
        <w:adjustRightInd w:val="0"/>
        <w:spacing w:after="40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Halbfett" w:hAnsi="Sohne-Halbfett" w:cs="Sohne-Halbfett"/>
          <w:b/>
          <w:bCs/>
          <w:color w:val="0E121D"/>
          <w:sz w:val="32"/>
          <w:szCs w:val="32"/>
          <w:lang w:val="en-GB"/>
        </w:rPr>
        <w:t>Section 4: General Comments and Suggestions</w:t>
      </w:r>
    </w:p>
    <w:p w14:paraId="5DB46500" w14:textId="77777777" w:rsidR="00B67B5B" w:rsidRDefault="00B67B5B" w:rsidP="00B67B5B">
      <w:pPr>
        <w:autoSpaceDE w:val="0"/>
        <w:autoSpaceDN w:val="0"/>
        <w:adjustRightInd w:val="0"/>
        <w:spacing w:after="40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Halbfett" w:hAnsi="Sohne-Halbfett" w:cs="Sohne-Halbfett"/>
          <w:b/>
          <w:bCs/>
          <w:color w:val="0E121D"/>
          <w:sz w:val="32"/>
          <w:szCs w:val="32"/>
          <w:lang w:val="en-GB"/>
        </w:rPr>
        <w:t>1. Additional Information:</w:t>
      </w:r>
    </w:p>
    <w:p w14:paraId="6C939045" w14:textId="77777777" w:rsidR="00B67B5B" w:rsidRDefault="00B67B5B" w:rsidP="00B67B5B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Buch" w:hAnsi="Sohne-Buch" w:cs="Sohne-Buch"/>
          <w:color w:val="2A3140"/>
          <w:sz w:val="32"/>
          <w:szCs w:val="32"/>
          <w:lang w:val="en-GB"/>
        </w:rPr>
        <w:t>Include any other relevant information, comments, or suggestions related to succession planning or your role's responsibilities: "I believe that developing a clear development plan for potential successors is critical to our long-term success."</w:t>
      </w:r>
    </w:p>
    <w:p w14:paraId="7412925C" w14:textId="77777777" w:rsidR="00B67B5B" w:rsidRDefault="00B67B5B" w:rsidP="00B67B5B">
      <w:pPr>
        <w:autoSpaceDE w:val="0"/>
        <w:autoSpaceDN w:val="0"/>
        <w:adjustRightInd w:val="0"/>
        <w:spacing w:after="400"/>
        <w:rPr>
          <w:rFonts w:ascii="Sohne-Buch" w:hAnsi="Sohne-Buch" w:cs="Sohne-Buch"/>
          <w:color w:val="2A3140"/>
          <w:sz w:val="32"/>
          <w:szCs w:val="32"/>
          <w:lang w:val="en-GB"/>
        </w:rPr>
      </w:pPr>
      <w:r>
        <w:rPr>
          <w:rFonts w:ascii="Sohne-Halbfett" w:hAnsi="Sohne-Halbfett" w:cs="Sohne-Halbfett"/>
          <w:b/>
          <w:bCs/>
          <w:color w:val="0E121D"/>
          <w:sz w:val="32"/>
          <w:szCs w:val="32"/>
          <w:lang w:val="en-GB"/>
        </w:rPr>
        <w:t>2. Support and Training:</w:t>
      </w:r>
    </w:p>
    <w:p w14:paraId="1EDD9B43" w14:textId="0785D7D3" w:rsidR="00305F01" w:rsidRDefault="00B67B5B" w:rsidP="00B67B5B">
      <w:r>
        <w:rPr>
          <w:rFonts w:ascii="Sohne-Buch" w:hAnsi="Sohne-Buch" w:cs="Sohne-Buch"/>
          <w:color w:val="2A3140"/>
          <w:sz w:val="32"/>
          <w:szCs w:val="32"/>
          <w:lang w:val="en-GB"/>
        </w:rPr>
        <w:t xml:space="preserve">Indicate any support or training you may need to prepare your team for temporary or permanent succession scenarios: "I would </w:t>
      </w:r>
      <w:r>
        <w:rPr>
          <w:rFonts w:ascii="Sohne-Buch" w:hAnsi="Sohne-Buch" w:cs="Sohne-Buch"/>
          <w:color w:val="2A3140"/>
          <w:sz w:val="32"/>
          <w:szCs w:val="32"/>
          <w:lang w:val="en-GB"/>
        </w:rPr>
        <w:lastRenderedPageBreak/>
        <w:t>appreciate training resources for Sarah and other team members to ensure a smooth transition during my absence."</w:t>
      </w:r>
    </w:p>
    <w:sectPr w:rsidR="00305F01" w:rsidSect="006515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hne-Buch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ohne-Halbfet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5B"/>
    <w:rsid w:val="005120D7"/>
    <w:rsid w:val="00512A66"/>
    <w:rsid w:val="0065159F"/>
    <w:rsid w:val="0073683F"/>
    <w:rsid w:val="0095747F"/>
    <w:rsid w:val="00AC0F94"/>
    <w:rsid w:val="00AC6521"/>
    <w:rsid w:val="00B67B5B"/>
    <w:rsid w:val="00CB63B5"/>
    <w:rsid w:val="00CF3161"/>
    <w:rsid w:val="00F21AC9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47964"/>
  <w15:chartTrackingRefBased/>
  <w15:docId w15:val="{558F61A3-6E12-254A-90C5-A6C07886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8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73683F"/>
    <w:pPr>
      <w:keepNext w:val="0"/>
      <w:keepLines w:val="0"/>
      <w:spacing w:before="100" w:beforeAutospacing="1" w:after="100" w:afterAutospacing="1"/>
    </w:pPr>
    <w:rPr>
      <w:rFonts w:asciiTheme="minorHAnsi" w:eastAsia="Times New Roman" w:hAnsiTheme="minorHAnsi" w:cstheme="minorHAnsi"/>
      <w:b/>
      <w:bCs/>
      <w:color w:val="auto"/>
      <w:kern w:val="36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368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2588</Characters>
  <Application>Microsoft Office Word</Application>
  <DocSecurity>0</DocSecurity>
  <Lines>21</Lines>
  <Paragraphs>6</Paragraphs>
  <ScaleCrop>false</ScaleCrop>
  <Company>Consultus Services Pvt Ltd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Masimba Madondo</dc:creator>
  <cp:keywords/>
  <dc:description/>
  <cp:lastModifiedBy>Masimba Madondo</cp:lastModifiedBy>
  <cp:revision>1</cp:revision>
  <dcterms:created xsi:type="dcterms:W3CDTF">2023-11-03T12:53:00Z</dcterms:created>
  <dcterms:modified xsi:type="dcterms:W3CDTF">2023-11-03T12:54:00Z</dcterms:modified>
</cp:coreProperties>
</file>